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E0" w:rsidRPr="009B29E0" w:rsidRDefault="009B29E0" w:rsidP="009B29E0">
      <w:pPr>
        <w:pStyle w:val="a3"/>
        <w:jc w:val="right"/>
        <w:rPr>
          <w:rFonts w:ascii="Times New Roman" w:hAnsi="Times New Roman" w:cs="Times New Roman"/>
        </w:rPr>
      </w:pPr>
      <w:r w:rsidRPr="009B29E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№1</w:t>
      </w:r>
      <w:bookmarkStart w:id="0" w:name="_GoBack"/>
      <w:bookmarkEnd w:id="0"/>
      <w:r w:rsidRPr="009B29E0">
        <w:rPr>
          <w:rFonts w:ascii="Times New Roman" w:hAnsi="Times New Roman" w:cs="Times New Roman"/>
        </w:rPr>
        <w:t xml:space="preserve"> к приказу</w:t>
      </w:r>
      <w:r>
        <w:rPr>
          <w:rFonts w:ascii="Times New Roman" w:hAnsi="Times New Roman" w:cs="Times New Roman"/>
        </w:rPr>
        <w:t xml:space="preserve"> №___ от «__» _______________ 2016г.</w:t>
      </w:r>
    </w:p>
    <w:p w:rsidR="009B29E0" w:rsidRPr="009B29E0" w:rsidRDefault="009B29E0" w:rsidP="009B29E0">
      <w:pPr>
        <w:pStyle w:val="a3"/>
        <w:rPr>
          <w:rFonts w:ascii="Times New Roman" w:hAnsi="Times New Roman" w:cs="Times New Roman"/>
        </w:rPr>
      </w:pPr>
    </w:p>
    <w:p w:rsidR="0037575A" w:rsidRDefault="0037575A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6597">
        <w:rPr>
          <w:rFonts w:ascii="Times New Roman" w:hAnsi="Times New Roman" w:cs="Times New Roman"/>
          <w:color w:val="000000"/>
          <w:spacing w:val="1"/>
          <w:sz w:val="24"/>
          <w:szCs w:val="24"/>
        </w:rPr>
        <w:t>ДИАГНОСТИЧЕСКАЯ КАРТА</w:t>
      </w:r>
      <w:r w:rsidRPr="00B16597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ДОУ</w:t>
      </w:r>
      <w:r w:rsidRPr="00B165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575A" w:rsidRPr="00430936" w:rsidRDefault="0037575A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936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</w:p>
    <w:p w:rsidR="0037575A" w:rsidRPr="00430936" w:rsidRDefault="0037575A" w:rsidP="003757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936">
        <w:rPr>
          <w:rFonts w:ascii="Times New Roman" w:hAnsi="Times New Roman" w:cs="Times New Roman"/>
          <w:sz w:val="24"/>
          <w:szCs w:val="24"/>
        </w:rPr>
        <w:t>Младший дошкольный возраст</w:t>
      </w:r>
    </w:p>
    <w:p w:rsidR="0037575A" w:rsidRPr="00B16597" w:rsidRDefault="0037575A" w:rsidP="0037575A">
      <w:pPr>
        <w:shd w:val="clear" w:color="auto" w:fill="FFFFFF"/>
        <w:tabs>
          <w:tab w:val="left" w:leader="underscore" w:pos="3682"/>
        </w:tabs>
        <w:ind w:left="10"/>
        <w:rPr>
          <w:rFonts w:ascii="Times New Roman" w:hAnsi="Times New Roman" w:cs="Times New Roman"/>
        </w:rPr>
      </w:pP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Воспитатели:</w:t>
      </w:r>
      <w:r w:rsidRPr="00B165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1659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Дата проведения диагностики: начало года</w:t>
      </w: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конец года</w:t>
      </w:r>
    </w:p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46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2011"/>
        <w:gridCol w:w="1005"/>
        <w:gridCol w:w="1363"/>
        <w:gridCol w:w="992"/>
        <w:gridCol w:w="954"/>
        <w:gridCol w:w="1727"/>
        <w:gridCol w:w="1152"/>
        <w:gridCol w:w="1288"/>
        <w:gridCol w:w="1152"/>
        <w:gridCol w:w="868"/>
        <w:gridCol w:w="1591"/>
      </w:tblGrid>
      <w:tr w:rsidR="0037575A" w:rsidRPr="005E0CB3" w:rsidTr="004A53FC">
        <w:trPr>
          <w:trHeight w:hRule="exact" w:val="21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>Ф. И.ребенка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64" w:lineRule="exact"/>
              <w:ind w:left="91"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 простое распространенное </w:t>
            </w:r>
            <w:proofErr w:type="spellStart"/>
            <w:r>
              <w:rPr>
                <w:rFonts w:ascii="Times New Roman" w:hAnsi="Times New Roman" w:cs="Times New Roman"/>
              </w:rPr>
              <w:t>предлоржение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со взрослыми пересказ хорошо знакомого литературного произведения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рассказ по картинке из 2-3 предложений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наизусть коротких стихов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ind w:lef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ind w:left="53"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64" w:lineRule="exact"/>
              <w:ind w:lef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Итого</w:t>
            </w:r>
          </w:p>
          <w:p w:rsidR="0037575A" w:rsidRPr="005E0CB3" w:rsidRDefault="0037575A" w:rsidP="004A53FC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3"/>
              </w:rPr>
              <w:t xml:space="preserve">баллов/ </w:t>
            </w:r>
            <w:r w:rsidRPr="00B16597">
              <w:rPr>
                <w:rFonts w:ascii="Times New Roman" w:hAnsi="Times New Roman" w:cs="Times New Roman"/>
                <w:color w:val="000000"/>
                <w:spacing w:val="-4"/>
              </w:rPr>
              <w:t xml:space="preserve">уровень </w:t>
            </w: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</w:p>
        </w:tc>
      </w:tr>
      <w:tr w:rsidR="0037575A" w:rsidRPr="005E0CB3" w:rsidTr="004A53FC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7575A" w:rsidRPr="005E0CB3" w:rsidTr="004A53FC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75A" w:rsidRPr="005E0CB3" w:rsidTr="004A53FC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75A" w:rsidRPr="005E0CB3" w:rsidTr="004A53FC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7575A" w:rsidRPr="005E0CB3" w:rsidTr="004A53FC">
        <w:trPr>
          <w:trHeight w:hRule="exact" w:val="47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Критерии оценки детских рассказов.</w:t>
      </w:r>
    </w:p>
    <w:p w:rsidR="00EE2672" w:rsidRPr="00983781" w:rsidRDefault="00EE2672" w:rsidP="00EE2672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EE2672" w:rsidRPr="00983781" w:rsidRDefault="00EE2672" w:rsidP="00EE2672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1 до </w:t>
      </w:r>
      <w:r>
        <w:rPr>
          <w:rFonts w:ascii="Times New Roman" w:hAnsi="Times New Roman" w:cs="Times New Roman"/>
          <w:b/>
        </w:rPr>
        <w:t>4</w:t>
      </w:r>
      <w:r w:rsidRPr="00983781">
        <w:rPr>
          <w:rFonts w:ascii="Times New Roman" w:hAnsi="Times New Roman" w:cs="Times New Roman"/>
          <w:b/>
        </w:rPr>
        <w:t xml:space="preserve"> – низкий уровень</w:t>
      </w:r>
    </w:p>
    <w:p w:rsidR="00EE2672" w:rsidRPr="00983781" w:rsidRDefault="00EE2672" w:rsidP="00EE267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5</w:t>
      </w:r>
      <w:r w:rsidRPr="00983781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8</w:t>
      </w:r>
      <w:r w:rsidRPr="00983781">
        <w:rPr>
          <w:rFonts w:ascii="Times New Roman" w:hAnsi="Times New Roman" w:cs="Times New Roman"/>
          <w:b/>
        </w:rPr>
        <w:t xml:space="preserve"> – средний уровень</w:t>
      </w:r>
    </w:p>
    <w:p w:rsidR="00EE2672" w:rsidRPr="00983781" w:rsidRDefault="00EE2672" w:rsidP="00EE2672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</w:t>
      </w:r>
      <w:r w:rsidRPr="00983781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2</w:t>
      </w:r>
      <w:r w:rsidRPr="00983781">
        <w:rPr>
          <w:rFonts w:ascii="Times New Roman" w:hAnsi="Times New Roman" w:cs="Times New Roman"/>
          <w:b/>
        </w:rPr>
        <w:t xml:space="preserve"> – высокий уровень</w:t>
      </w:r>
    </w:p>
    <w:p w:rsidR="0037575A" w:rsidRPr="0065738B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</w:p>
    <w:p w:rsidR="0037575A" w:rsidRPr="0065738B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</w:p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  <w:r w:rsidRPr="0065738B">
        <w:rPr>
          <w:rFonts w:ascii="Times New Roman" w:hAnsi="Times New Roman" w:cs="Times New Roman"/>
          <w:u w:val="single"/>
        </w:rPr>
        <w:t>Высокий уровень.</w:t>
      </w:r>
      <w:r w:rsidRPr="0065738B">
        <w:rPr>
          <w:rFonts w:ascii="Times New Roman" w:hAnsi="Times New Roman" w:cs="Times New Roman"/>
        </w:rPr>
        <w:t xml:space="preserve">Ребенок отвечает на все </w:t>
      </w:r>
      <w:r>
        <w:rPr>
          <w:rFonts w:ascii="Times New Roman" w:hAnsi="Times New Roman" w:cs="Times New Roman"/>
        </w:rPr>
        <w:t xml:space="preserve">5 вопросов воспитателя по картинке. Все предметы, объекты и действия называет правильно. Пользуется преимущественно простыми распространенными предложениями. Использует эмоциональные средства выразительности (жесты, мимика, преувеличения, междометия). Не допускает </w:t>
      </w:r>
      <w:r>
        <w:rPr>
          <w:rFonts w:ascii="Times New Roman" w:hAnsi="Times New Roman" w:cs="Times New Roman"/>
        </w:rPr>
        <w:lastRenderedPageBreak/>
        <w:t>грамматических ошибок в речи. Звукопроизношение в пределах возрастной нормы.</w:t>
      </w:r>
    </w:p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  <w:r w:rsidRPr="00B740F1">
        <w:rPr>
          <w:rFonts w:ascii="Times New Roman" w:hAnsi="Times New Roman" w:cs="Times New Roman"/>
          <w:u w:val="single"/>
        </w:rPr>
        <w:t xml:space="preserve">Средний уровень. </w:t>
      </w:r>
      <w:r>
        <w:rPr>
          <w:rFonts w:ascii="Times New Roman" w:hAnsi="Times New Roman" w:cs="Times New Roman"/>
        </w:rPr>
        <w:t>Отвечает на 3 вопроса воспитателя по картине. Допускает 1-2 ошибки в обозначении предметов или действий. В речи преобладают простые нераспространенные или неполные предложения. Речь эмоциональна. Допускает 1-2 грамматические ошибки. Звукопроизношение в пределах возрастной нормы.</w:t>
      </w:r>
    </w:p>
    <w:p w:rsidR="0037575A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  <w:r w:rsidRPr="00B740F1">
        <w:rPr>
          <w:rFonts w:ascii="Times New Roman" w:hAnsi="Times New Roman" w:cs="Times New Roman"/>
          <w:u w:val="single"/>
        </w:rPr>
        <w:t>Низкий уровень.</w:t>
      </w:r>
      <w:r>
        <w:rPr>
          <w:rFonts w:ascii="Times New Roman" w:hAnsi="Times New Roman" w:cs="Times New Roman"/>
        </w:rPr>
        <w:t>Отвечает на 1-2 вопроса по картине. Затрудняется в обозначении предметов и действий или заменяет названия указательными местоимениями (тот, такой, вот), жестами. Речь синтаксически и грамматически не оформлена (произносит отдельные слова, фразы), невнятна.</w:t>
      </w:r>
    </w:p>
    <w:p w:rsidR="00F82DFD" w:rsidRPr="0058205C" w:rsidRDefault="00F82DFD" w:rsidP="00F82DFD">
      <w:pPr>
        <w:shd w:val="clear" w:color="auto" w:fill="FFFFFF"/>
        <w:spacing w:before="576"/>
        <w:ind w:left="5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r w:rsidRPr="0058205C">
        <w:rPr>
          <w:rFonts w:ascii="Times New Roman" w:hAnsi="Times New Roman" w:cs="Times New Roman"/>
          <w:color w:val="000000"/>
          <w:spacing w:val="-7"/>
          <w:sz w:val="24"/>
          <w:szCs w:val="24"/>
        </w:rPr>
        <w:t>езультаты диагностики уровня развития детей</w:t>
      </w:r>
    </w:p>
    <w:p w:rsidR="00F82DFD" w:rsidRPr="0058205C" w:rsidRDefault="00F82DFD" w:rsidP="00F82DFD">
      <w:pPr>
        <w:spacing w:after="7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5248"/>
      </w:tblGrid>
      <w:tr w:rsidR="00F82DFD" w:rsidRPr="005E0CB3" w:rsidTr="00FA4E07">
        <w:trPr>
          <w:trHeight w:hRule="exact" w:val="764"/>
        </w:trPr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spacing w:line="298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Начало года: Высокий уровень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Default="00F82DFD" w:rsidP="00FA4E07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82DFD" w:rsidRPr="005E0CB3" w:rsidRDefault="00F82DFD" w:rsidP="00FA4E07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           %</w:t>
            </w:r>
          </w:p>
        </w:tc>
      </w:tr>
      <w:tr w:rsidR="00F82DFD" w:rsidRPr="005E0CB3" w:rsidTr="00FA4E07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%</w:t>
            </w:r>
          </w:p>
        </w:tc>
      </w:tr>
      <w:tr w:rsidR="00F82DFD" w:rsidRPr="005E0CB3" w:rsidTr="00FA4E07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 %</w:t>
            </w:r>
          </w:p>
        </w:tc>
      </w:tr>
      <w:tr w:rsidR="00F82DFD" w:rsidRPr="005E0CB3" w:rsidTr="00FA4E07">
        <w:trPr>
          <w:trHeight w:hRule="exact" w:val="912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Default="00F82DFD" w:rsidP="00FA4E07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Конец года: </w:t>
            </w:r>
          </w:p>
          <w:p w:rsidR="00F82DFD" w:rsidRPr="005E0CB3" w:rsidRDefault="00F82DFD" w:rsidP="00FA4E07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Default="00F82DFD" w:rsidP="00FA4E07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82DFD" w:rsidRPr="005E0CB3" w:rsidRDefault="00F82DFD" w:rsidP="00FA4E07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F82DFD" w:rsidRPr="005E0CB3" w:rsidTr="00FA4E07">
        <w:trPr>
          <w:trHeight w:hRule="exact" w:val="298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F82DFD" w:rsidRPr="005E0CB3" w:rsidTr="00FA4E07">
        <w:trPr>
          <w:trHeight w:hRule="exact" w:val="31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82DFD" w:rsidRPr="005E0CB3" w:rsidRDefault="00F82DFD" w:rsidP="00FA4E07">
            <w:pPr>
              <w:shd w:val="clear" w:color="auto" w:fill="FFFFFF"/>
              <w:ind w:left="59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</w:p>
        </w:tc>
      </w:tr>
    </w:tbl>
    <w:p w:rsidR="00F82DFD" w:rsidRPr="0017194F" w:rsidRDefault="00F82DFD" w:rsidP="00F82DFD">
      <w:pPr>
        <w:shd w:val="clear" w:color="auto" w:fill="FFFFFF"/>
        <w:spacing w:before="312"/>
        <w:ind w:left="701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  <w:color w:val="000000"/>
          <w:spacing w:val="-7"/>
          <w:sz w:val="24"/>
          <w:szCs w:val="24"/>
        </w:rPr>
        <w:t>Анализ, комментарии</w:t>
      </w:r>
    </w:p>
    <w:p w:rsidR="00F82DFD" w:rsidRPr="00B740F1" w:rsidRDefault="00F82DFD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575A" w:rsidRDefault="0037575A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РЕЧЕВОЕ РАЗВИТИЕ</w:t>
      </w:r>
    </w:p>
    <w:p w:rsidR="0037575A" w:rsidRDefault="0037575A" w:rsidP="009E4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>Средний дошкольный возраст</w:t>
      </w:r>
    </w:p>
    <w:p w:rsidR="00F82DFD" w:rsidRPr="00B16597" w:rsidRDefault="00F82DFD" w:rsidP="00F82DFD">
      <w:pPr>
        <w:shd w:val="clear" w:color="auto" w:fill="FFFFFF"/>
        <w:tabs>
          <w:tab w:val="left" w:leader="underscore" w:pos="3682"/>
        </w:tabs>
        <w:ind w:left="10"/>
        <w:rPr>
          <w:rFonts w:ascii="Times New Roman" w:hAnsi="Times New Roman" w:cs="Times New Roman"/>
        </w:rPr>
      </w:pP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Воспитатели:</w:t>
      </w:r>
      <w:r w:rsidRPr="00B165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2DFD" w:rsidRDefault="00F82DFD" w:rsidP="00F82DFD">
      <w:pPr>
        <w:shd w:val="clear" w:color="auto" w:fill="FFFFFF"/>
        <w:spacing w:before="1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1659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Дата проведения диагностики: начало года</w:t>
      </w: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конец года</w:t>
      </w:r>
    </w:p>
    <w:p w:rsidR="00F82DFD" w:rsidRPr="008D43AD" w:rsidRDefault="00F82DFD" w:rsidP="009E4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3"/>
        <w:tblW w:w="13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2011"/>
        <w:gridCol w:w="1375"/>
        <w:gridCol w:w="1276"/>
        <w:gridCol w:w="1418"/>
        <w:gridCol w:w="1417"/>
        <w:gridCol w:w="1727"/>
        <w:gridCol w:w="1626"/>
        <w:gridCol w:w="868"/>
        <w:gridCol w:w="1591"/>
      </w:tblGrid>
      <w:tr w:rsidR="00EE01D7" w:rsidRPr="009E4B05" w:rsidTr="00EE01D7">
        <w:trPr>
          <w:trHeight w:hRule="exact" w:val="228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</w:rPr>
              <w:t>№</w:t>
            </w:r>
          </w:p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2"/>
              </w:rPr>
              <w:t>Ф. И.ребенка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</w:rPr>
              <w:t>Описательный рассказ по опорной схеме (предмет или игрушка)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</w:rPr>
              <w:t>Повествовательный рассказ из личного опыта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</w:rPr>
              <w:t>Повествовательный и описательный рассказ по схеме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</w:rPr>
              <w:t>Первая форма творческого рассказа – «рассказ по аналогии»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eastAsiaTheme="minorHAnsi" w:hAnsi="Times New Roman" w:cs="Times New Roman"/>
                <w:lang w:eastAsia="en-US"/>
              </w:rPr>
              <w:t>Поддерживает беседу, использует все части речи. Понимает и употребляет слова-антонимы.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eastAsiaTheme="minorHAnsi" w:hAnsi="Times New Roman" w:cs="Times New Roman"/>
                <w:lang w:eastAsia="en-US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-5"/>
              </w:rPr>
              <w:t>Итого</w:t>
            </w:r>
          </w:p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3"/>
              </w:rPr>
              <w:t xml:space="preserve">баллов/ </w:t>
            </w:r>
            <w:r w:rsidRPr="009E4B05">
              <w:rPr>
                <w:rFonts w:ascii="Times New Roman" w:hAnsi="Times New Roman" w:cs="Times New Roman"/>
                <w:spacing w:val="-4"/>
              </w:rPr>
              <w:t xml:space="preserve">уровень </w:t>
            </w:r>
            <w:r w:rsidRPr="009E4B05">
              <w:rPr>
                <w:rFonts w:ascii="Times New Roman" w:hAnsi="Times New Roman" w:cs="Times New Roman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-3"/>
              </w:rPr>
              <w:t>Рекомендации</w:t>
            </w:r>
          </w:p>
        </w:tc>
      </w:tr>
      <w:tr w:rsidR="00EE01D7" w:rsidRPr="009E4B05" w:rsidTr="00EE01D7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EE01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01D7" w:rsidRPr="009E4B05" w:rsidTr="00EE01D7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75A" w:rsidRPr="009E4B05" w:rsidRDefault="0037575A" w:rsidP="009E4B05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37575A" w:rsidRPr="009E4B05" w:rsidRDefault="0037575A" w:rsidP="009E4B05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F82DFD" w:rsidRDefault="00F82DFD" w:rsidP="009E4B05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p w:rsidR="00F82DFD" w:rsidRDefault="00F82D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E456FD" w:rsidRDefault="00E456FD" w:rsidP="00983781">
      <w:pPr>
        <w:pStyle w:val="a3"/>
        <w:rPr>
          <w:rFonts w:ascii="Times New Roman" w:hAnsi="Times New Roman" w:cs="Times New Roman"/>
          <w:b/>
        </w:rPr>
      </w:pPr>
    </w:p>
    <w:p w:rsidR="00983781" w:rsidRPr="00983781" w:rsidRDefault="00983781" w:rsidP="00983781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983781" w:rsidRPr="00983781" w:rsidRDefault="00983781" w:rsidP="00983781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 до 6 – низкий уровень</w:t>
      </w:r>
    </w:p>
    <w:p w:rsidR="00983781" w:rsidRPr="00983781" w:rsidRDefault="00983781" w:rsidP="00983781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7 до 12 – средний уровень</w:t>
      </w:r>
    </w:p>
    <w:p w:rsidR="00983781" w:rsidRPr="00983781" w:rsidRDefault="00983781" w:rsidP="00983781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13 до 18 – высокий уровень</w:t>
      </w:r>
    </w:p>
    <w:p w:rsidR="0037575A" w:rsidRDefault="0037575A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оценки детских рассказов.</w:t>
      </w:r>
    </w:p>
    <w:p w:rsidR="0037575A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</w:rPr>
      </w:pPr>
      <w:r w:rsidRPr="008F1AF4">
        <w:rPr>
          <w:rFonts w:ascii="Times New Roman" w:hAnsi="Times New Roman" w:cs="Times New Roman"/>
          <w:color w:val="000000"/>
          <w:spacing w:val="-7"/>
          <w:u w:val="single"/>
        </w:rPr>
        <w:t>Высокий уровень.</w:t>
      </w:r>
      <w:r>
        <w:rPr>
          <w:rFonts w:ascii="Times New Roman" w:hAnsi="Times New Roman" w:cs="Times New Roman"/>
          <w:color w:val="000000"/>
          <w:spacing w:val="-7"/>
        </w:rPr>
        <w:t xml:space="preserve">Самостоятельно подробно описывает предмет, выделяя не менее 6 признаков. При описании устанавливает связи и выражает их вербально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«У коровы рога, чтобы бодаться»). Правильно и точно называет все особенности объекта, используя прилагательные, наречия. В рассказе используются простые распространенные, сложносочиненные и сложно подчиненные предложения. Использует в речи средства эмоциональной и интонационной выразительности. Звукопроизношение в пределах возрастной нормы. </w:t>
      </w:r>
    </w:p>
    <w:p w:rsidR="0037575A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</w:rPr>
      </w:pPr>
      <w:r w:rsidRPr="008F1AF4">
        <w:rPr>
          <w:rFonts w:ascii="Times New Roman" w:hAnsi="Times New Roman" w:cs="Times New Roman"/>
          <w:color w:val="000000"/>
          <w:spacing w:val="-7"/>
          <w:u w:val="single"/>
        </w:rPr>
        <w:lastRenderedPageBreak/>
        <w:t>Средний уровень</w:t>
      </w:r>
      <w:r>
        <w:rPr>
          <w:rFonts w:ascii="Times New Roman" w:hAnsi="Times New Roman" w:cs="Times New Roman"/>
          <w:color w:val="000000"/>
          <w:spacing w:val="-7"/>
        </w:rPr>
        <w:t xml:space="preserve">. Самостоятельно описывает предмет, выделяя не менее 5 признаков. Связи устанавливает только при помощи взрослого. Допускает 1-2 ошибки в обозначении признаков предмета (заменяет названием сходных признаков). Использует 2-3 прилагательных. В рассказе преобладают простые распространенные предложения. Преобладает использование средств эмоциональной выразительности. Допускает 1-2 грамматические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ощибки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. Имеются небольшие нарушения в звукопроизношении (шипящих, свистящих, сонорных звуков).</w:t>
      </w:r>
    </w:p>
    <w:p w:rsidR="0037575A" w:rsidRPr="00063BA8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</w:rPr>
      </w:pPr>
      <w:r w:rsidRPr="00063BA8">
        <w:rPr>
          <w:rFonts w:ascii="Times New Roman" w:hAnsi="Times New Roman" w:cs="Times New Roman"/>
          <w:color w:val="000000"/>
          <w:spacing w:val="-7"/>
          <w:u w:val="single"/>
        </w:rPr>
        <w:t xml:space="preserve">Низкий уровень.  </w:t>
      </w:r>
      <w:r>
        <w:rPr>
          <w:rFonts w:ascii="Times New Roman" w:hAnsi="Times New Roman" w:cs="Times New Roman"/>
          <w:color w:val="000000"/>
          <w:spacing w:val="-7"/>
        </w:rPr>
        <w:t xml:space="preserve">При самостоятельном описании предмета называет только 2-3 признака. Затрудняется в обозначении свойств и качеств предмета. Называет признаки предмета, связей не устанавливает. В рассказе преобладают простые предложения. В основном использует в речи лишь некоторые средства эмоциональной выразительности. Допускает разнообразные грамматические ошибки. Много сложностей в звукопроизношении. </w:t>
      </w:r>
    </w:p>
    <w:p w:rsidR="0037575A" w:rsidRPr="0058205C" w:rsidRDefault="009E4B05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р</w:t>
      </w:r>
      <w:r w:rsidR="0037575A" w:rsidRPr="0058205C">
        <w:rPr>
          <w:rFonts w:ascii="Times New Roman" w:hAnsi="Times New Roman" w:cs="Times New Roman"/>
          <w:color w:val="000000"/>
          <w:spacing w:val="-7"/>
          <w:sz w:val="24"/>
          <w:szCs w:val="24"/>
        </w:rPr>
        <w:t>езультаты диагностики уровня развития детей</w:t>
      </w:r>
    </w:p>
    <w:p w:rsidR="0037575A" w:rsidRPr="0058205C" w:rsidRDefault="0037575A" w:rsidP="0037575A">
      <w:pPr>
        <w:spacing w:after="7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5248"/>
      </w:tblGrid>
      <w:tr w:rsidR="0037575A" w:rsidRPr="005E0CB3" w:rsidTr="004A53FC">
        <w:trPr>
          <w:trHeight w:hRule="exact" w:val="764"/>
        </w:trPr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98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Начало года: Высокий уровень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37575A" w:rsidRPr="005E0CB3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           %</w:t>
            </w:r>
          </w:p>
        </w:tc>
      </w:tr>
      <w:tr w:rsidR="0037575A" w:rsidRPr="005E0CB3" w:rsidTr="004A53FC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%</w:t>
            </w:r>
          </w:p>
        </w:tc>
      </w:tr>
      <w:tr w:rsidR="0037575A" w:rsidRPr="005E0CB3" w:rsidTr="004A53FC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 %</w:t>
            </w:r>
          </w:p>
        </w:tc>
      </w:tr>
      <w:tr w:rsidR="0037575A" w:rsidRPr="005E0CB3" w:rsidTr="004A53FC">
        <w:trPr>
          <w:trHeight w:hRule="exact" w:val="912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Конец года: </w:t>
            </w:r>
          </w:p>
          <w:p w:rsidR="0037575A" w:rsidRPr="005E0CB3" w:rsidRDefault="0037575A" w:rsidP="004A53FC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37575A" w:rsidRPr="005E0CB3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37575A" w:rsidRPr="005E0CB3" w:rsidTr="004A53FC">
        <w:trPr>
          <w:trHeight w:hRule="exact" w:val="298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37575A" w:rsidRPr="005E0CB3" w:rsidTr="004A53FC">
        <w:trPr>
          <w:trHeight w:hRule="exact" w:val="31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59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</w:p>
        </w:tc>
      </w:tr>
    </w:tbl>
    <w:p w:rsidR="0037575A" w:rsidRPr="0017194F" w:rsidRDefault="0037575A" w:rsidP="0037575A">
      <w:pPr>
        <w:shd w:val="clear" w:color="auto" w:fill="FFFFFF"/>
        <w:spacing w:before="312"/>
        <w:ind w:left="701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  <w:color w:val="000000"/>
          <w:spacing w:val="-7"/>
          <w:sz w:val="24"/>
          <w:szCs w:val="24"/>
        </w:rPr>
        <w:t>Анализ, комментарии</w:t>
      </w:r>
    </w:p>
    <w:p w:rsidR="0037575A" w:rsidRDefault="0037575A" w:rsidP="0037575A"/>
    <w:p w:rsidR="0037575A" w:rsidRDefault="0037575A" w:rsidP="0037575A"/>
    <w:p w:rsidR="0037575A" w:rsidRDefault="0037575A" w:rsidP="0037575A"/>
    <w:p w:rsidR="0037575A" w:rsidRDefault="0037575A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4B05" w:rsidRDefault="009E4B05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17" w:rsidRDefault="00122117" w:rsidP="0037575A">
      <w:pPr>
        <w:shd w:val="clear" w:color="auto" w:fill="FFFFFF"/>
        <w:spacing w:after="4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575A" w:rsidRPr="008D43AD" w:rsidRDefault="0037575A" w:rsidP="008D43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37575A" w:rsidRDefault="0037575A" w:rsidP="008D43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3AD">
        <w:rPr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F82DFD" w:rsidRPr="00B16597" w:rsidRDefault="00F82DFD" w:rsidP="00F82DFD">
      <w:pPr>
        <w:shd w:val="clear" w:color="auto" w:fill="FFFFFF"/>
        <w:tabs>
          <w:tab w:val="left" w:leader="underscore" w:pos="3682"/>
        </w:tabs>
        <w:ind w:left="10"/>
        <w:rPr>
          <w:rFonts w:ascii="Times New Roman" w:hAnsi="Times New Roman" w:cs="Times New Roman"/>
        </w:rPr>
      </w:pP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Воспитатели:</w:t>
      </w:r>
      <w:r w:rsidRPr="00B1659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2DFD" w:rsidRDefault="00F82DFD" w:rsidP="00F82DFD">
      <w:pPr>
        <w:shd w:val="clear" w:color="auto" w:fill="FFFFFF"/>
        <w:spacing w:before="1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16597"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Дата проведения диагностики: начало года</w:t>
      </w:r>
      <w:r w:rsidRPr="00B16597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конец года</w:t>
      </w:r>
    </w:p>
    <w:p w:rsidR="00F82DFD" w:rsidRPr="008D43AD" w:rsidRDefault="00F82DFD" w:rsidP="008D43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75A" w:rsidRPr="00B16597" w:rsidRDefault="0037575A" w:rsidP="0037575A">
      <w:pPr>
        <w:shd w:val="clear" w:color="auto" w:fill="FFFFFF"/>
        <w:spacing w:before="1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39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"/>
        <w:gridCol w:w="2011"/>
        <w:gridCol w:w="1659"/>
        <w:gridCol w:w="1417"/>
        <w:gridCol w:w="1843"/>
        <w:gridCol w:w="1559"/>
        <w:gridCol w:w="993"/>
        <w:gridCol w:w="1134"/>
        <w:gridCol w:w="1134"/>
        <w:gridCol w:w="1591"/>
      </w:tblGrid>
      <w:tr w:rsidR="00EE01D7" w:rsidRPr="005E0CB3" w:rsidTr="00EE01D7">
        <w:trPr>
          <w:trHeight w:hRule="exact" w:val="21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>Ф. И.ребенка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64" w:lineRule="exact"/>
              <w:ind w:left="91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Описательные рассказы по предмету, картине, схеме, по представлению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Сравнительные рассказы по игрушкам, предметам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Повествовательные рассказы по сюжетной картине, по серии сюжетных картин, по схеме, по игрушкам, из личного опыта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рассказы по теме, по пословице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59" w:lineRule="exact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Придумывание продолжения, окончания к рассказу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Придумывание рассказа по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-5"/>
              </w:rPr>
              <w:t>Итого</w:t>
            </w:r>
          </w:p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3"/>
              </w:rPr>
              <w:t xml:space="preserve">баллов/ </w:t>
            </w:r>
            <w:r w:rsidRPr="009E4B05">
              <w:rPr>
                <w:rFonts w:ascii="Times New Roman" w:hAnsi="Times New Roman" w:cs="Times New Roman"/>
                <w:spacing w:val="-4"/>
              </w:rPr>
              <w:t xml:space="preserve">уровень </w:t>
            </w:r>
            <w:r w:rsidRPr="009E4B05">
              <w:rPr>
                <w:rFonts w:ascii="Times New Roman" w:hAnsi="Times New Roman" w:cs="Times New Roman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9E4B05" w:rsidRDefault="00EE01D7" w:rsidP="009E4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4B05">
              <w:rPr>
                <w:rFonts w:ascii="Times New Roman" w:hAnsi="Times New Roman" w:cs="Times New Roman"/>
                <w:spacing w:val="-3"/>
              </w:rPr>
              <w:t>Рекомендации</w:t>
            </w:r>
          </w:p>
        </w:tc>
      </w:tr>
      <w:tr w:rsidR="00EE01D7" w:rsidRPr="005E0CB3" w:rsidTr="00EE01D7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EE01D7" w:rsidRPr="005E0CB3" w:rsidTr="00EE01D7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1D7" w:rsidRPr="005E0CB3" w:rsidRDefault="00EE01D7" w:rsidP="009E4B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7575A" w:rsidRDefault="0037575A" w:rsidP="0037575A">
      <w:pPr>
        <w:spacing w:after="91" w:line="1" w:lineRule="exact"/>
        <w:rPr>
          <w:rFonts w:ascii="Times New Roman" w:hAnsi="Times New Roman" w:cs="Times New Roman"/>
          <w:sz w:val="2"/>
          <w:szCs w:val="2"/>
        </w:rPr>
      </w:pPr>
    </w:p>
    <w:p w:rsidR="0037575A" w:rsidRDefault="0037575A" w:rsidP="0037575A">
      <w:pPr>
        <w:spacing w:after="91" w:line="1" w:lineRule="exact"/>
        <w:rPr>
          <w:rFonts w:ascii="Times New Roman" w:hAnsi="Times New Roman" w:cs="Times New Roman"/>
          <w:sz w:val="2"/>
          <w:szCs w:val="2"/>
        </w:rPr>
      </w:pPr>
    </w:p>
    <w:p w:rsidR="0037575A" w:rsidRPr="0058205C" w:rsidRDefault="0037575A" w:rsidP="0037575A">
      <w:pPr>
        <w:spacing w:after="91" w:line="1" w:lineRule="exact"/>
        <w:rPr>
          <w:rFonts w:ascii="Times New Roman" w:hAnsi="Times New Roman" w:cs="Times New Roman"/>
          <w:sz w:val="2"/>
          <w:szCs w:val="2"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1246BF" w:rsidRDefault="001246BF" w:rsidP="00F82DFD">
      <w:pPr>
        <w:pStyle w:val="a3"/>
        <w:rPr>
          <w:rFonts w:ascii="Times New Roman" w:hAnsi="Times New Roman" w:cs="Times New Roman"/>
          <w:b/>
        </w:rPr>
      </w:pPr>
    </w:p>
    <w:p w:rsidR="00F82DFD" w:rsidRPr="00983781" w:rsidRDefault="00F82DFD" w:rsidP="00F82DFD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F82DFD" w:rsidRPr="00983781" w:rsidRDefault="00F82DFD" w:rsidP="00F82DFD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 до 6 – низкий уровень</w:t>
      </w:r>
    </w:p>
    <w:p w:rsidR="00F82DFD" w:rsidRPr="00983781" w:rsidRDefault="00F82DFD" w:rsidP="00F82DFD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7 до 12 – средний уровень</w:t>
      </w:r>
    </w:p>
    <w:p w:rsidR="00F82DFD" w:rsidRPr="00983781" w:rsidRDefault="00F82DFD" w:rsidP="00F82DFD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13 до 18 – высокий уровень</w:t>
      </w:r>
    </w:p>
    <w:p w:rsidR="0037575A" w:rsidRDefault="0037575A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оценки детских рассказов</w:t>
      </w:r>
    </w:p>
    <w:p w:rsidR="0037575A" w:rsidRPr="00EE01D7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lastRenderedPageBreak/>
        <w:t>Высокий уровень.</w:t>
      </w: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Самостоятельно составляет полный подробный рассказ, отражая содержание всей серии картинок (или схему). Логика рассказа соответствует структурным компонентам повествования. Характерна точность обозначений с использованием разных частей речи. В рассказе присутствуют разные типы предложений, адекватно отражающих передаваемое содержание. Рассказ содержит элементы описаний. Используются средства эмоциональной, интонационной и языковой выразительности. Грамматических ошибок в речи нет. Речь чистая. Рассказ творческий: придумывает имена героям, оригинальные трактовки сюжета, присутствует личное отношение к излагаемым событиям.</w:t>
      </w:r>
    </w:p>
    <w:p w:rsidR="0037575A" w:rsidRPr="00EE01D7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Средний уровень.  </w:t>
      </w: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Самостоятельно составляет повествовательный рассказ, отражая содержаниесерии картинок. Часть картинок серии раскрывается схематично. Возможны некоторые нарушения логики повествования  (пропуск 1-2 </w:t>
      </w:r>
      <w:proofErr w:type="gramStart"/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структурных</w:t>
      </w:r>
      <w:proofErr w:type="gramEnd"/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компонента).  Точно определяет объекты и действия, мало использует качественные характеристики. В рассказе преобладают существительные и глаголы. Использует преимущественно простые формы выражения мысли, присутствуют 2-3 сложных предложения. Использует в основном средства интонационной и эмоциональной выразительности. Языковая выразительность ограничивается использованием 3-4 эпитетов. Допускает 1-2 грамматических ошибки. Присутствуют некоторые творческие проявления.</w:t>
      </w:r>
    </w:p>
    <w:p w:rsidR="0037575A" w:rsidRPr="00EE01D7" w:rsidRDefault="0037575A" w:rsidP="0037575A">
      <w:pPr>
        <w:shd w:val="clear" w:color="auto" w:fill="FFFFFF"/>
        <w:spacing w:before="576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Низкий уровень. </w:t>
      </w:r>
      <w:r w:rsidRPr="00EE01D7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Самостоятельно составляет рассказ по серии картинок. В рассказе отражено содержание не всех картинок серии. Рассказ схематичен- преобладают перечисления последовательных действий. Возможно существенное нарушение структуры повествовательного рассказа (отсутствие кульминации, экспозиции). Преобладают простые предложения. Присутствуют единичные средства выразительности. Есть грамматические ошибки и сложности звукопроизношения. Творчества не проявляет.</w:t>
      </w:r>
    </w:p>
    <w:p w:rsidR="0037575A" w:rsidRDefault="0037575A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575A" w:rsidRDefault="0037575A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37575A" w:rsidRPr="0058205C" w:rsidRDefault="0037575A" w:rsidP="0037575A">
      <w:pPr>
        <w:shd w:val="clear" w:color="auto" w:fill="FFFFFF"/>
        <w:spacing w:before="576"/>
        <w:ind w:left="5232"/>
        <w:rPr>
          <w:rFonts w:ascii="Times New Roman" w:hAnsi="Times New Roman" w:cs="Times New Roman"/>
        </w:rPr>
      </w:pPr>
      <w:r w:rsidRPr="0058205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Результаты диагностики уровня развития детей</w:t>
      </w:r>
    </w:p>
    <w:p w:rsidR="0037575A" w:rsidRPr="0058205C" w:rsidRDefault="0037575A" w:rsidP="0037575A">
      <w:pPr>
        <w:spacing w:after="7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5248"/>
      </w:tblGrid>
      <w:tr w:rsidR="0037575A" w:rsidRPr="005E0CB3" w:rsidTr="004A53FC">
        <w:trPr>
          <w:trHeight w:hRule="exact" w:val="764"/>
        </w:trPr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spacing w:line="298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Начало года: Высокий уровень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37575A" w:rsidRPr="005E0CB3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           %</w:t>
            </w:r>
          </w:p>
        </w:tc>
      </w:tr>
      <w:tr w:rsidR="0037575A" w:rsidRPr="005E0CB3" w:rsidTr="004A53FC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%</w:t>
            </w:r>
          </w:p>
        </w:tc>
      </w:tr>
      <w:tr w:rsidR="0037575A" w:rsidRPr="005E0CB3" w:rsidTr="004A53FC">
        <w:trPr>
          <w:trHeight w:hRule="exact" w:val="30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                                   %</w:t>
            </w:r>
          </w:p>
        </w:tc>
      </w:tr>
      <w:tr w:rsidR="0037575A" w:rsidRPr="005E0CB3" w:rsidTr="004A53FC">
        <w:trPr>
          <w:trHeight w:hRule="exact" w:val="912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Конец года: </w:t>
            </w:r>
          </w:p>
          <w:p w:rsidR="0037575A" w:rsidRPr="005E0CB3" w:rsidRDefault="0037575A" w:rsidP="004A53FC">
            <w:pPr>
              <w:shd w:val="clear" w:color="auto" w:fill="FFFFFF"/>
              <w:spacing w:line="302" w:lineRule="exact"/>
              <w:ind w:right="581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Высокий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37575A" w:rsidRPr="005E0CB3" w:rsidRDefault="0037575A" w:rsidP="004A53FC">
            <w:pPr>
              <w:shd w:val="clear" w:color="auto" w:fill="FFFFFF"/>
              <w:ind w:left="624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37575A" w:rsidRPr="005E0CB3" w:rsidTr="004A53FC">
        <w:trPr>
          <w:trHeight w:hRule="exact" w:val="298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Средний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детей</w:t>
            </w:r>
          </w:p>
        </w:tc>
      </w:tr>
      <w:tr w:rsidR="0037575A" w:rsidRPr="005E0CB3" w:rsidTr="004A53FC">
        <w:trPr>
          <w:trHeight w:hRule="exact" w:val="317"/>
        </w:trPr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Низкий уровень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7575A" w:rsidRPr="005E0CB3" w:rsidRDefault="0037575A" w:rsidP="004A53FC">
            <w:pPr>
              <w:shd w:val="clear" w:color="auto" w:fill="FFFFFF"/>
              <w:ind w:left="590"/>
              <w:rPr>
                <w:rFonts w:ascii="Times New Roman" w:hAnsi="Times New Roman" w:cs="Times New Roman"/>
              </w:rPr>
            </w:pPr>
            <w:r w:rsidRPr="0058205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детей</w:t>
            </w:r>
          </w:p>
        </w:tc>
      </w:tr>
    </w:tbl>
    <w:p w:rsidR="0037575A" w:rsidRDefault="0037575A" w:rsidP="0037575A"/>
    <w:p w:rsidR="0037575A" w:rsidRDefault="0037575A" w:rsidP="0037575A"/>
    <w:p w:rsidR="00C425B9" w:rsidRDefault="001246BF"/>
    <w:sectPr w:rsidR="00C425B9" w:rsidSect="003757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75A"/>
    <w:rsid w:val="00122117"/>
    <w:rsid w:val="001246BF"/>
    <w:rsid w:val="002059CA"/>
    <w:rsid w:val="0037575A"/>
    <w:rsid w:val="003C6B4D"/>
    <w:rsid w:val="0059786D"/>
    <w:rsid w:val="006E6AD5"/>
    <w:rsid w:val="008D43AD"/>
    <w:rsid w:val="00983781"/>
    <w:rsid w:val="009B29E0"/>
    <w:rsid w:val="009E4B05"/>
    <w:rsid w:val="00D94654"/>
    <w:rsid w:val="00E456FD"/>
    <w:rsid w:val="00E51CF7"/>
    <w:rsid w:val="00EE01D7"/>
    <w:rsid w:val="00EE2672"/>
    <w:rsid w:val="00F8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3AF8-50EB-4D1B-868C-4EBFDBC3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Наталья</cp:lastModifiedBy>
  <cp:revision>14</cp:revision>
  <cp:lastPrinted>2016-10-05T08:19:00Z</cp:lastPrinted>
  <dcterms:created xsi:type="dcterms:W3CDTF">2016-10-04T12:16:00Z</dcterms:created>
  <dcterms:modified xsi:type="dcterms:W3CDTF">2017-05-14T13:52:00Z</dcterms:modified>
</cp:coreProperties>
</file>