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15" w:rsidRDefault="007F1515" w:rsidP="00993250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Игры на развитие эмоционально-волевой сферы</w:t>
      </w:r>
      <w:r w:rsidR="00993250">
        <w:rPr>
          <w:b/>
          <w:bCs/>
          <w:color w:val="000000"/>
          <w:sz w:val="40"/>
          <w:szCs w:val="40"/>
          <w:shd w:val="clear" w:color="auto" w:fill="FFFFFF"/>
        </w:rPr>
        <w:t xml:space="preserve">, </w:t>
      </w:r>
    </w:p>
    <w:p w:rsidR="00993250" w:rsidRDefault="00993250" w:rsidP="00993250">
      <w:pPr>
        <w:pStyle w:val="c2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color w:val="000000"/>
          <w:sz w:val="40"/>
          <w:szCs w:val="40"/>
          <w:shd w:val="clear" w:color="auto" w:fill="FFFFFF"/>
        </w:rPr>
      </w:pPr>
    </w:p>
    <w:p w:rsidR="00993250" w:rsidRDefault="00993250" w:rsidP="00993250">
      <w:pPr>
        <w:pStyle w:val="c2"/>
        <w:shd w:val="clear" w:color="auto" w:fill="FFFFFF"/>
        <w:spacing w:before="0" w:beforeAutospacing="0" w:after="0" w:afterAutospacing="0"/>
        <w:ind w:firstLine="142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подготовила педагог-психолог</w:t>
      </w:r>
    </w:p>
    <w:p w:rsidR="00993250" w:rsidRPr="00993250" w:rsidRDefault="00993250" w:rsidP="00993250">
      <w:pPr>
        <w:pStyle w:val="c2"/>
        <w:shd w:val="clear" w:color="auto" w:fill="FFFFFF"/>
        <w:spacing w:before="0" w:beforeAutospacing="0" w:after="0" w:afterAutospacing="0"/>
        <w:ind w:firstLine="142"/>
        <w:jc w:val="right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Дирлам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Валентина Владимировна</w:t>
      </w:r>
    </w:p>
    <w:p w:rsidR="007F1515" w:rsidRDefault="007F1515" w:rsidP="007F15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7F1515" w:rsidRPr="0086449E" w:rsidRDefault="007F1515" w:rsidP="007F15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86449E">
        <w:rPr>
          <w:rStyle w:val="c6"/>
          <w:b/>
          <w:bCs/>
          <w:iCs/>
          <w:color w:val="000000"/>
          <w:sz w:val="28"/>
          <w:szCs w:val="28"/>
        </w:rPr>
        <w:t>Игра «Тренируем эмоции»</w:t>
      </w:r>
    </w:p>
    <w:bookmarkEnd w:id="0"/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Научиться понимать эмоции других, выражать собственные эмоции и чувства.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Взрослый предлагает ребенку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1.        Радость.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Улыбнись, пожалуйста, как: кот на солнышке; само солнышко; хитрая лиса; довольный ребенок; счастливая мама.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2.        Гнев.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Покажи, как рассердились: ребенок, у которого отобрали игрушку; Буратино, когда его наказала Мальвина; два барана на мосту.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3.        Испуг.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Покажи, как испугались: заяц, который увидел волка; котенок, на которого лает собака.</w:t>
      </w:r>
    </w:p>
    <w:p w:rsidR="00A2528D" w:rsidRDefault="00A2528D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Pr="0086449E" w:rsidRDefault="007F1515" w:rsidP="007F15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6449E">
        <w:rPr>
          <w:rStyle w:val="c6"/>
          <w:b/>
          <w:bCs/>
          <w:iCs/>
          <w:color w:val="000000"/>
          <w:sz w:val="28"/>
          <w:szCs w:val="28"/>
        </w:rPr>
        <w:t>Игра «Подушечные бои»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Снижение эмоционального и мышечного напряжения.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Играющие бьют друг друга подушками, издавая победные кличи, стараясь попасть по различным частям тела. Игру может начать взрослый, чтобы снять запрет на агрессивные действия. Следует заранее договориться с детьми, что сразу после сигнала (хлопок и т. д.) игра прекращается.</w:t>
      </w:r>
    </w:p>
    <w:p w:rsidR="00A2528D" w:rsidRDefault="00A2528D" w:rsidP="007F15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Pr="0086449E" w:rsidRDefault="007F1515" w:rsidP="007F151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6449E">
        <w:rPr>
          <w:rStyle w:val="c6"/>
          <w:b/>
          <w:bCs/>
          <w:iCs/>
          <w:color w:val="000000"/>
          <w:sz w:val="28"/>
          <w:szCs w:val="28"/>
        </w:rPr>
        <w:t>Игра «Необычное сражение»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Снижение эмоционального и мышечного напряжения.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Дети по команде начинают «необычное сражение». Играющие рвут газетную бумагу, и кидают </w:t>
      </w:r>
      <w:proofErr w:type="gramStart"/>
      <w:r>
        <w:rPr>
          <w:rStyle w:val="c1"/>
          <w:color w:val="000000"/>
          <w:sz w:val="28"/>
          <w:szCs w:val="28"/>
        </w:rPr>
        <w:t>ее  друг</w:t>
      </w:r>
      <w:proofErr w:type="gramEnd"/>
      <w:r>
        <w:rPr>
          <w:rStyle w:val="c1"/>
          <w:color w:val="000000"/>
          <w:sz w:val="28"/>
          <w:szCs w:val="28"/>
        </w:rPr>
        <w:t xml:space="preserve"> в друга, издавая победные кличи, стараясь попасть по различным частям тела.</w:t>
      </w:r>
    </w:p>
    <w:p w:rsidR="00A2528D" w:rsidRDefault="00A2528D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Pr="0086449E" w:rsidRDefault="007F1515" w:rsidP="007F15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6449E">
        <w:rPr>
          <w:rStyle w:val="c6"/>
          <w:b/>
          <w:bCs/>
          <w:iCs/>
          <w:color w:val="000000"/>
          <w:sz w:val="28"/>
          <w:szCs w:val="28"/>
        </w:rPr>
        <w:t>Игра «Повтори движения»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умения контролировать свои действия, подчиняя указаниям взрослого.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</w:t>
      </w:r>
    </w:p>
    <w:p w:rsidR="00A2528D" w:rsidRDefault="00A2528D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Pr="0086449E" w:rsidRDefault="007F1515" w:rsidP="007F15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6449E">
        <w:rPr>
          <w:rStyle w:val="c6"/>
          <w:b/>
          <w:bCs/>
          <w:iCs/>
          <w:color w:val="000000"/>
          <w:sz w:val="28"/>
          <w:szCs w:val="28"/>
        </w:rPr>
        <w:t>Игра «Молчание»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Цель. </w:t>
      </w:r>
      <w:r>
        <w:rPr>
          <w:rStyle w:val="c1"/>
          <w:color w:val="000000"/>
          <w:sz w:val="28"/>
          <w:szCs w:val="28"/>
        </w:rPr>
        <w:t>Развитие умения контролировать свои эмоции, управлять своим поведением.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Играющие садятся в кружок и молчат, они не должны ни двигаться, ни разговаривать. Водящий ходит по кругу, задает вопросы, выполняет нелепые движения. Сидящие должны повторять все, что он делает, но без смеха и слов. Кто нарушит правила — водит.</w:t>
      </w:r>
    </w:p>
    <w:p w:rsidR="00A2528D" w:rsidRDefault="00A2528D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Pr="00993250" w:rsidRDefault="007F1515" w:rsidP="007F15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993250">
        <w:rPr>
          <w:rStyle w:val="c6"/>
          <w:b/>
          <w:bCs/>
          <w:iCs/>
          <w:color w:val="000000"/>
          <w:sz w:val="28"/>
          <w:szCs w:val="28"/>
        </w:rPr>
        <w:t>Игра «ДА и НЕТ»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Цель. </w:t>
      </w:r>
      <w:r>
        <w:rPr>
          <w:rStyle w:val="c1"/>
          <w:color w:val="000000"/>
          <w:sz w:val="28"/>
          <w:szCs w:val="28"/>
        </w:rPr>
        <w:t>Развитие умения контролировать импульсивные действия.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ответе на вопросы слова «ДА» и «НЕТ» говорить нельзя. Можно использовать любые другие ответы.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девочка?                                Соль сладкая?                        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Птицы летают?                        Гуси мяукают?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зима?                                Кошка – это птица?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Мячик квадратный?                        Зимой шуба греет?</w:t>
      </w:r>
    </w:p>
    <w:p w:rsidR="007F1515" w:rsidRDefault="007F1515" w:rsidP="007F1515">
      <w:pPr>
        <w:pStyle w:val="c0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тебя есть нос?                        Игрушки живые?</w:t>
      </w:r>
    </w:p>
    <w:p w:rsidR="00233F0C" w:rsidRDefault="00233F0C" w:rsidP="007F1515">
      <w:pPr>
        <w:pStyle w:val="c13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Style w:val="c16"/>
          <w:b/>
          <w:bCs/>
          <w:color w:val="000000"/>
          <w:sz w:val="32"/>
          <w:szCs w:val="32"/>
        </w:rPr>
      </w:pPr>
      <w:bookmarkStart w:id="1" w:name="h.gjdgxs"/>
      <w:bookmarkEnd w:id="1"/>
    </w:p>
    <w:p w:rsidR="00993250" w:rsidRDefault="00993250" w:rsidP="007F1515">
      <w:pPr>
        <w:pStyle w:val="c13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Style w:val="c16"/>
          <w:b/>
          <w:bCs/>
          <w:color w:val="000000"/>
          <w:sz w:val="32"/>
          <w:szCs w:val="32"/>
        </w:rPr>
      </w:pPr>
    </w:p>
    <w:p w:rsidR="007F1515" w:rsidRDefault="007F1515" w:rsidP="00993250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Походка и настроение</w:t>
      </w:r>
      <w:r>
        <w:rPr>
          <w:rStyle w:val="c3"/>
          <w:color w:val="000000"/>
          <w:sz w:val="28"/>
          <w:szCs w:val="28"/>
        </w:rPr>
        <w:t> (для детей с 4 лет)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Ведущий показывает движения и просит изобразить настроение: «Покапаем, как мелкий и частый дождик, а теперь с неба падают тяжелые большие капли. Полетаем, как воробей, а теперь- как чайка, как орел. Походим, как старая бабушка, попрыгаем, как веселый клоун. Пройдем, как маленький ребенок, который учится ходить. Осторожно подкрадемся, как кошка к птичке. Пощупаем кочки на болоте. Пройдемся задумчиво, как рассеянный человек. Побежим навстречу к маме, прыгнем ей на шею и обнимем ее».</w:t>
      </w:r>
    </w:p>
    <w:p w:rsidR="009E37AE" w:rsidRDefault="009E37AE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Default="007F1515" w:rsidP="00993250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Зеркальный танец</w:t>
      </w:r>
      <w:r>
        <w:rPr>
          <w:rStyle w:val="c3"/>
          <w:color w:val="000000"/>
          <w:sz w:val="28"/>
          <w:szCs w:val="28"/>
        </w:rPr>
        <w:t> (для детей с 5 лет)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Участники разбиваются на пары. Звучит любая музыка. Один из пары - зеркало, он с наибольшей точностью старается повторить танцевальные движения другого. Затем дети в паре меняются ролями.</w:t>
      </w:r>
    </w:p>
    <w:p w:rsidR="009E37AE" w:rsidRDefault="009E37AE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Default="007F1515" w:rsidP="00993250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Этюд «Согласованные действия»</w:t>
      </w:r>
      <w:r>
        <w:rPr>
          <w:rStyle w:val="c3"/>
          <w:color w:val="000000"/>
          <w:sz w:val="28"/>
          <w:szCs w:val="28"/>
        </w:rPr>
        <w:t> (для детей с 5 лет).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разбиваются на пары или выбирают одного из родителей. Им предлагается показать парные действия: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пилка дров;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гребля в лодке;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перемотка ниток;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перетягивание каната;</w:t>
      </w:r>
    </w:p>
    <w:p w:rsidR="007F1515" w:rsidRDefault="007F1515" w:rsidP="007F1515">
      <w:pPr>
        <w:pStyle w:val="c4"/>
        <w:shd w:val="clear" w:color="auto" w:fill="FFFFFF"/>
        <w:spacing w:before="0" w:beforeAutospacing="0" w:after="0" w:afterAutospacing="0"/>
        <w:ind w:left="150" w:right="150" w:firstLine="3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– передача хрустального стакана; парный танец.</w:t>
      </w:r>
    </w:p>
    <w:p w:rsidR="007F1515" w:rsidRDefault="007F1515" w:rsidP="00233F0C">
      <w:pPr>
        <w:pStyle w:val="c4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color w:val="000000"/>
          <w:sz w:val="22"/>
          <w:szCs w:val="22"/>
        </w:rPr>
      </w:pPr>
    </w:p>
    <w:p w:rsidR="007F1515" w:rsidRDefault="007F1515" w:rsidP="0099325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Тренируем эмоции (для детей с 4 лет)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Попросите ребенка: нахмуриться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осенняя туча;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рассерженный человек;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злая волшебница;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улыбнуться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кот на солнце;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само солнце;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Буратино;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хитрая лиса;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радостный человек;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будто он увидел чудо;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позлиться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ребенок, у которого отняли мороженное;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два барана на мосту;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человек, которого ударили;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испугаться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ребенок, потерявшийся в лесу;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заяц, увидевший волка;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котенок, на которого лает собака;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устать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папа после работы;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человек, поднявший большой груз;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муравей, притащивший большую муху;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отдохнуть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турист, снявший тяжелый рюкзак;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как ребенок, который много потрудился, но помог маме;</w:t>
      </w:r>
    </w:p>
    <w:p w:rsidR="007F1515" w:rsidRDefault="007F1515" w:rsidP="007F151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• как уставший воин после победы.</w:t>
      </w:r>
    </w:p>
    <w:p w:rsidR="00A2528D" w:rsidRDefault="00A2528D" w:rsidP="007F1515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E37AE" w:rsidRDefault="009E37AE" w:rsidP="009E37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               </w:t>
      </w:r>
    </w:p>
    <w:p w:rsidR="00A2528D" w:rsidRDefault="009E37AE" w:rsidP="0099325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                                                        </w:t>
      </w:r>
    </w:p>
    <w:p w:rsidR="004F04CC" w:rsidRDefault="004F04CC"/>
    <w:sectPr w:rsidR="004F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56"/>
    <w:rsid w:val="00233F0C"/>
    <w:rsid w:val="004F04CC"/>
    <w:rsid w:val="007F1515"/>
    <w:rsid w:val="0086449E"/>
    <w:rsid w:val="00993250"/>
    <w:rsid w:val="009E37AE"/>
    <w:rsid w:val="00A2528D"/>
    <w:rsid w:val="00B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2470-1E10-4970-9113-CE342941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1515"/>
  </w:style>
  <w:style w:type="paragraph" w:customStyle="1" w:styleId="c0">
    <w:name w:val="c0"/>
    <w:basedOn w:val="a"/>
    <w:rsid w:val="007F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1515"/>
  </w:style>
  <w:style w:type="character" w:customStyle="1" w:styleId="c1">
    <w:name w:val="c1"/>
    <w:basedOn w:val="a0"/>
    <w:rsid w:val="007F1515"/>
  </w:style>
  <w:style w:type="paragraph" w:customStyle="1" w:styleId="c13">
    <w:name w:val="c13"/>
    <w:basedOn w:val="a"/>
    <w:rsid w:val="007F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1515"/>
  </w:style>
  <w:style w:type="paragraph" w:customStyle="1" w:styleId="c5">
    <w:name w:val="c5"/>
    <w:basedOn w:val="a"/>
    <w:rsid w:val="007F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F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2020-04-28T10:25:00Z</dcterms:created>
  <dcterms:modified xsi:type="dcterms:W3CDTF">2020-04-30T08:18:00Z</dcterms:modified>
</cp:coreProperties>
</file>