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6F9" w:rsidRPr="00F35D68" w:rsidRDefault="001B46F9" w:rsidP="001B46F9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6F6F6"/>
        </w:rPr>
      </w:pPr>
      <w:r w:rsidRPr="00F35D6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6F6F6"/>
        </w:rPr>
        <w:t>«Добрая книга»</w:t>
      </w:r>
      <w:bookmarkStart w:id="0" w:name="_GoBack"/>
      <w:bookmarkEnd w:id="0"/>
    </w:p>
    <w:p w:rsidR="001B46F9" w:rsidRPr="001C2978" w:rsidRDefault="001B46F9" w:rsidP="00F35D6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1C297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Уважаемые родители, мы продолжаем работу по программе духовно-нравственного воспитания «Истоки». Следующая наша тема «Добрая книга».</w:t>
      </w:r>
    </w:p>
    <w:p w:rsidR="001B46F9" w:rsidRPr="001C2978" w:rsidRDefault="001B46F9" w:rsidP="00F35D6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1C297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Книга — это очень важная форма общения между ребенком и родителями.</w:t>
      </w:r>
    </w:p>
    <w:p w:rsidR="001B46F9" w:rsidRPr="003D4BFF" w:rsidRDefault="001B46F9" w:rsidP="00F35D68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C297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Добрая книга дарит нам добрые слова, добрые поступки, пробуждает добрые чувства, питает душу и сердце. Книга источник духовного питания.</w:t>
      </w:r>
      <w:r w:rsidRPr="001C2978">
        <w:rPr>
          <w:rFonts w:ascii="Times New Roman" w:hAnsi="Times New Roman" w:cs="Times New Roman"/>
          <w:color w:val="333333"/>
          <w:sz w:val="28"/>
          <w:szCs w:val="28"/>
        </w:rPr>
        <w:t xml:space="preserve"> Ребенок учится сопереживать героям, эмоционально реагирует на происходящее в художественном произведении. Все это способствует эмоциональному и духовному развитию малыша.</w:t>
      </w:r>
    </w:p>
    <w:p w:rsidR="001B46F9" w:rsidRDefault="001B46F9" w:rsidP="00190A0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1B46F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  <w:lang w:eastAsia="ru-RU"/>
        </w:rPr>
        <w:drawing>
          <wp:inline distT="0" distB="0" distL="0" distR="0">
            <wp:extent cx="5826569" cy="7719237"/>
            <wp:effectExtent l="19050" t="19050" r="22225" b="15240"/>
            <wp:docPr id="11" name="Рисунок 11" descr="F:\младшая групп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ладшая группа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0" t="3961" r="5606" b="6683"/>
                    <a:stretch/>
                  </pic:blipFill>
                  <pic:spPr bwMode="auto">
                    <a:xfrm>
                      <a:off x="0" y="0"/>
                      <a:ext cx="5828710" cy="77220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46F9" w:rsidRDefault="001B46F9" w:rsidP="00190A0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</w:p>
    <w:p w:rsidR="001B46F9" w:rsidRDefault="001B46F9" w:rsidP="00190A0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</w:p>
    <w:p w:rsidR="009433F0" w:rsidRDefault="00D80135">
      <w:r w:rsidRPr="00D80135">
        <w:rPr>
          <w:noProof/>
          <w:lang w:eastAsia="ru-RU"/>
        </w:rPr>
        <w:drawing>
          <wp:inline distT="0" distB="0" distL="0" distR="0">
            <wp:extent cx="5669044" cy="7494255"/>
            <wp:effectExtent l="19050" t="19050" r="27305" b="12065"/>
            <wp:docPr id="1" name="Рисунок 1" descr="C:\Users\lbelo\Desktop\младшая групп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elo\Desktop\младшая группа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81" t="-425" r="4171" b="3907"/>
                    <a:stretch/>
                  </pic:blipFill>
                  <pic:spPr bwMode="auto">
                    <a:xfrm>
                      <a:off x="0" y="0"/>
                      <a:ext cx="5691722" cy="752423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232A" w:rsidRDefault="0060232A"/>
    <w:p w:rsidR="00D80135" w:rsidRDefault="00797A70">
      <w:pPr>
        <w:rPr>
          <w:rFonts w:ascii="Times New Roman" w:hAnsi="Times New Roman" w:cs="Times New Roman"/>
          <w:sz w:val="28"/>
          <w:szCs w:val="28"/>
        </w:rPr>
      </w:pPr>
      <w:r w:rsidRPr="00797A70">
        <w:rPr>
          <w:rFonts w:ascii="Times New Roman" w:hAnsi="Times New Roman" w:cs="Times New Roman"/>
          <w:sz w:val="28"/>
          <w:szCs w:val="28"/>
        </w:rPr>
        <w:t xml:space="preserve">Познакомьте детей </w:t>
      </w:r>
      <w:r>
        <w:rPr>
          <w:rFonts w:ascii="Times New Roman" w:hAnsi="Times New Roman" w:cs="Times New Roman"/>
          <w:sz w:val="28"/>
          <w:szCs w:val="28"/>
        </w:rPr>
        <w:t>со стихотворением Н. Поляковой «Доброе лето»</w:t>
      </w:r>
      <w:r w:rsidR="00F93C67">
        <w:rPr>
          <w:rFonts w:ascii="Times New Roman" w:hAnsi="Times New Roman" w:cs="Times New Roman"/>
          <w:sz w:val="28"/>
          <w:szCs w:val="28"/>
        </w:rPr>
        <w:t xml:space="preserve"> и мир предстанет перед ребенком в ярких живых</w:t>
      </w:r>
      <w:r w:rsidR="003D4BFF">
        <w:rPr>
          <w:rFonts w:ascii="Times New Roman" w:hAnsi="Times New Roman" w:cs="Times New Roman"/>
          <w:sz w:val="28"/>
          <w:szCs w:val="28"/>
        </w:rPr>
        <w:t xml:space="preserve"> красках и</w:t>
      </w:r>
      <w:r w:rsidR="00F93C67">
        <w:rPr>
          <w:rFonts w:ascii="Times New Roman" w:hAnsi="Times New Roman" w:cs="Times New Roman"/>
          <w:sz w:val="28"/>
          <w:szCs w:val="28"/>
        </w:rPr>
        <w:t xml:space="preserve"> образах. Хороводная игра – любимая деятельность детей её можно использовать как в группе, так и дома.</w:t>
      </w:r>
    </w:p>
    <w:p w:rsidR="00843177" w:rsidRDefault="00843177">
      <w:pPr>
        <w:rPr>
          <w:rFonts w:ascii="Times New Roman" w:hAnsi="Times New Roman" w:cs="Times New Roman"/>
          <w:sz w:val="28"/>
          <w:szCs w:val="28"/>
        </w:rPr>
      </w:pPr>
    </w:p>
    <w:p w:rsidR="003D4BFF" w:rsidRDefault="003D4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Главным произведением в «Доброй книге» является русская народная сказка «Репка». Очень важно донести до детей основную </w:t>
      </w:r>
      <w:r w:rsidR="008C5857">
        <w:rPr>
          <w:rFonts w:ascii="Times New Roman" w:hAnsi="Times New Roman" w:cs="Times New Roman"/>
          <w:sz w:val="28"/>
          <w:szCs w:val="28"/>
        </w:rPr>
        <w:t>мысль сказки – согласие помогает справиться с любыми жизненными ситуациями. Сказку можно не только прочитать, но и обыграть дома, где героями сказки могут быть члены семьи, игрушки. Предложите ребенку рассказать сказку по образам-иллюстрациям</w:t>
      </w:r>
    </w:p>
    <w:p w:rsidR="00C90B95" w:rsidRDefault="008C58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58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3160800"/>
            <wp:effectExtent l="19050" t="19050" r="19050" b="20955"/>
            <wp:docPr id="2" name="Рисунок 2" descr="C:\Users\lbelo\Desktop\младшая групп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elo\Desktop\младшая группа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68" t="5247" r="12007" b="8419"/>
                    <a:stretch/>
                  </pic:blipFill>
                  <pic:spPr bwMode="auto">
                    <a:xfrm>
                      <a:off x="0" y="0"/>
                      <a:ext cx="1893003" cy="31726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C58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1390" cy="3173341"/>
            <wp:effectExtent l="19050" t="19050" r="16510" b="27305"/>
            <wp:docPr id="3" name="Рисунок 3" descr="C:\Users\lbelo\Desktop\младшая групп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belo\Desktop\младшая группа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63" t="6758" r="7894" b="5574"/>
                    <a:stretch/>
                  </pic:blipFill>
                  <pic:spPr bwMode="auto">
                    <a:xfrm>
                      <a:off x="0" y="0"/>
                      <a:ext cx="2256216" cy="320864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10AEE" w:rsidRPr="00C10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059" cy="3192625"/>
            <wp:effectExtent l="19050" t="19050" r="10795" b="27305"/>
            <wp:docPr id="4" name="Рисунок 4" descr="C:\Users\lbelo\Desktop\младшая групп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belo\Desktop\младшая группа\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85" t="4332" r="10684" b="6942"/>
                    <a:stretch/>
                  </pic:blipFill>
                  <pic:spPr bwMode="auto">
                    <a:xfrm>
                      <a:off x="0" y="0"/>
                      <a:ext cx="2108819" cy="325870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0AEE" w:rsidRDefault="00C10A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0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0550" cy="4326400"/>
            <wp:effectExtent l="19050" t="19050" r="12700" b="17145"/>
            <wp:docPr id="5" name="Рисунок 5" descr="C:\Users\lbelo\Desktop\младшая групп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belo\Desktop\младшая группа\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74" t="2613" r="5959" b="7223"/>
                    <a:stretch/>
                  </pic:blipFill>
                  <pic:spPr bwMode="auto">
                    <a:xfrm>
                      <a:off x="0" y="0"/>
                      <a:ext cx="3138159" cy="43369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90B95" w:rsidRPr="00C90B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5442" cy="4305645"/>
            <wp:effectExtent l="19050" t="19050" r="15875" b="19050"/>
            <wp:docPr id="6" name="Рисунок 6" descr="C:\Users\lbelo\Desktop\младшая групп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belo\Desktop\младшая группа\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13" t="4822" r="9044" b="7373"/>
                    <a:stretch/>
                  </pic:blipFill>
                  <pic:spPr bwMode="auto">
                    <a:xfrm>
                      <a:off x="0" y="0"/>
                      <a:ext cx="2987990" cy="432380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0B95" w:rsidRDefault="00C90B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0B95" w:rsidRDefault="00C90B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Предложите выполнить </w:t>
      </w:r>
      <w:r w:rsidR="006614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совместный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</w:t>
      </w:r>
      <w:r w:rsidR="00661460">
        <w:rPr>
          <w:rFonts w:ascii="Times New Roman" w:hAnsi="Times New Roman" w:cs="Times New Roman"/>
          <w:noProof/>
          <w:sz w:val="28"/>
          <w:szCs w:val="28"/>
          <w:lang w:eastAsia="ru-RU"/>
        </w:rPr>
        <w:t>к к сказке «Репка»</w:t>
      </w:r>
    </w:p>
    <w:p w:rsidR="00C90B95" w:rsidRDefault="00C90B95">
      <w:pPr>
        <w:rPr>
          <w:rFonts w:ascii="Times New Roman" w:hAnsi="Times New Roman" w:cs="Times New Roman"/>
          <w:sz w:val="28"/>
          <w:szCs w:val="28"/>
        </w:rPr>
      </w:pPr>
      <w:r w:rsidRPr="00C90B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4602" cy="4485600"/>
            <wp:effectExtent l="19050" t="19050" r="17145" b="10795"/>
            <wp:docPr id="7" name="Рисунок 7" descr="C:\Users\lbelo\Desktop\младшая групп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belo\Desktop\младшая группа\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86" t="4895" r="6365" b="6404"/>
                    <a:stretch/>
                  </pic:blipFill>
                  <pic:spPr bwMode="auto">
                    <a:xfrm>
                      <a:off x="0" y="0"/>
                      <a:ext cx="3971345" cy="449322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0AEE" w:rsidRDefault="006614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ознакомления со сказкой предлагается хороводная игра «Репка» совместно со взрослыми. Игра объединяет детей и взрослых и дает выразить своё эмоциональное отношение к сказке.</w:t>
      </w:r>
    </w:p>
    <w:p w:rsidR="00661460" w:rsidRDefault="00661460">
      <w:pPr>
        <w:rPr>
          <w:rFonts w:ascii="Times New Roman" w:hAnsi="Times New Roman" w:cs="Times New Roman"/>
          <w:sz w:val="28"/>
          <w:szCs w:val="28"/>
        </w:rPr>
      </w:pPr>
      <w:r w:rsidRPr="006614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8608" cy="4304285"/>
            <wp:effectExtent l="19050" t="19050" r="12065" b="20320"/>
            <wp:docPr id="8" name="Рисунок 8" descr="C:\Users\lbelo\Desktop\младшая групп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belo\Desktop\младшая группа\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37" r="3071" b="6268"/>
                    <a:stretch/>
                  </pic:blipFill>
                  <pic:spPr bwMode="auto">
                    <a:xfrm>
                      <a:off x="0" y="0"/>
                      <a:ext cx="3595459" cy="431250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232A" w:rsidRDefault="0060232A" w:rsidP="00F647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младшего возраста ребенок знакомиться с книгой в которой содержаться песенки, потешки, прибаутки. Потешку можно спеть, обыграть, она хорошо запоминается. Детям очень нравится слушать и рассказывать о своих любимых персонажах быть участником событий, описываемых в книге. Прочтите и выучите с ребенком потешку.</w:t>
      </w:r>
    </w:p>
    <w:p w:rsidR="00F647E0" w:rsidRDefault="000A09D8">
      <w:pPr>
        <w:rPr>
          <w:rFonts w:ascii="Times New Roman" w:hAnsi="Times New Roman" w:cs="Times New Roman"/>
          <w:sz w:val="28"/>
          <w:szCs w:val="28"/>
        </w:rPr>
      </w:pPr>
      <w:r w:rsidRPr="000A0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2400" cy="3966210"/>
            <wp:effectExtent l="19050" t="19050" r="20320" b="15240"/>
            <wp:docPr id="9" name="Рисунок 9" descr="C:\Users\lbelo\Desktop\младшая групп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belo\Desktop\младшая группа\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75" t="3890" r="6176" b="5414"/>
                    <a:stretch/>
                  </pic:blipFill>
                  <pic:spPr bwMode="auto">
                    <a:xfrm>
                      <a:off x="0" y="0"/>
                      <a:ext cx="3550995" cy="397583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47E0" w:rsidRDefault="000A09D8" w:rsidP="00F647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Добрая книга учит добрым делам. Прочтите рассказ Л. Нечаева «Самый вкусный пирожок» и ответьте на вопрос: «Чему научил мальчиков Франтик?»</w:t>
      </w:r>
    </w:p>
    <w:p w:rsidR="000A09D8" w:rsidRPr="003D4BFF" w:rsidRDefault="000A09D8" w:rsidP="008431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1740" cy="4258962"/>
            <wp:effectExtent l="19050" t="19050" r="10160" b="27305"/>
            <wp:docPr id="10" name="Рисунок 10" descr="C:\Users\lbelo\Desktop\младшая групп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belo\Desktop\младшая группа\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37" t="4772" r="8020" b="5654"/>
                    <a:stretch/>
                  </pic:blipFill>
                  <pic:spPr bwMode="auto">
                    <a:xfrm>
                      <a:off x="0" y="0"/>
                      <a:ext cx="3791334" cy="429246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3177" w:rsidRDefault="00843177" w:rsidP="00F64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3177" w:rsidRDefault="00843177" w:rsidP="00F64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9D8" w:rsidRDefault="00F647E0" w:rsidP="00F64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добрых делах можно прочитать не только можно почитать не только в рассказах, но и в стихах. А. Плещеева хлопотливая птичка» и Я. Егорова «Мальчик и рыбки». После прочтения поразмышляйте вместе с детьми о том, какое доброе дело выполняет каждый в этом мире</w:t>
      </w:r>
      <w:r w:rsidR="00CA02DA">
        <w:rPr>
          <w:rFonts w:ascii="Times New Roman" w:hAnsi="Times New Roman" w:cs="Times New Roman"/>
          <w:sz w:val="28"/>
          <w:szCs w:val="28"/>
        </w:rPr>
        <w:t>.</w:t>
      </w:r>
    </w:p>
    <w:p w:rsidR="00843177" w:rsidRDefault="00843177" w:rsidP="00F64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3177" w:rsidRDefault="00843177" w:rsidP="00F64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02DA" w:rsidRDefault="00CA02DA" w:rsidP="00F64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02DA" w:rsidRDefault="00CA02DA" w:rsidP="00F647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0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5065" cy="6083013"/>
            <wp:effectExtent l="19050" t="19050" r="27940" b="13335"/>
            <wp:docPr id="12" name="Рисунок 12" descr="C:\Users\lbelo\Desktop\младшая групп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belo\Desktop\младшая группа\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97" r="1748"/>
                    <a:stretch/>
                  </pic:blipFill>
                  <pic:spPr bwMode="auto">
                    <a:xfrm>
                      <a:off x="0" y="0"/>
                      <a:ext cx="4126566" cy="60852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02DA" w:rsidRDefault="00CA02DA" w:rsidP="00F647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3177" w:rsidRDefault="00843177" w:rsidP="00F647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3177" w:rsidRDefault="00843177" w:rsidP="00F647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02DA" w:rsidRDefault="00CA02DA" w:rsidP="00F647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Совместная работа взрослых и детей по теме «Добрая книга» поможжет малышу стать добрее,внимательнее, воспитывает у них бережное отношение и любовь к книге.</w:t>
      </w:r>
    </w:p>
    <w:p w:rsidR="00CA02DA" w:rsidRDefault="00CA02DA" w:rsidP="00F647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02DA" w:rsidRDefault="00CA02DA" w:rsidP="00F647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02DA" w:rsidRPr="003D4BFF" w:rsidRDefault="00CA02DA" w:rsidP="00F64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ЖЕЛАЕМ УСПЕХОВ!</w:t>
      </w:r>
    </w:p>
    <w:sectPr w:rsidR="00CA02DA" w:rsidRPr="003D4BFF" w:rsidSect="00D801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16261"/>
    <w:rsid w:val="000A09D8"/>
    <w:rsid w:val="00190A0E"/>
    <w:rsid w:val="001B46F9"/>
    <w:rsid w:val="001C2978"/>
    <w:rsid w:val="003D4BFF"/>
    <w:rsid w:val="0060232A"/>
    <w:rsid w:val="00661460"/>
    <w:rsid w:val="00797A70"/>
    <w:rsid w:val="00843177"/>
    <w:rsid w:val="008C5857"/>
    <w:rsid w:val="00916261"/>
    <w:rsid w:val="009433F0"/>
    <w:rsid w:val="00C10AEE"/>
    <w:rsid w:val="00C90B95"/>
    <w:rsid w:val="00CA02DA"/>
    <w:rsid w:val="00D80135"/>
    <w:rsid w:val="00E872C7"/>
    <w:rsid w:val="00F35D68"/>
    <w:rsid w:val="00F647E0"/>
    <w:rsid w:val="00F93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Беломоина</dc:creator>
  <cp:lastModifiedBy>админ</cp:lastModifiedBy>
  <cp:revision>2</cp:revision>
  <dcterms:created xsi:type="dcterms:W3CDTF">2020-05-13T11:56:00Z</dcterms:created>
  <dcterms:modified xsi:type="dcterms:W3CDTF">2020-05-13T11:56:00Z</dcterms:modified>
</cp:coreProperties>
</file>