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DD" w:rsidRPr="002C7676" w:rsidRDefault="009210DD" w:rsidP="00B2194D">
      <w:pPr>
        <w:spacing w:after="0" w:line="240" w:lineRule="auto"/>
        <w:ind w:left="567"/>
        <w:jc w:val="center"/>
        <w:textAlignment w:val="top"/>
        <w:outlineLvl w:val="1"/>
        <w:rPr>
          <w:rFonts w:ascii="Times New Roman" w:hAnsi="Times New Roman"/>
          <w:i/>
          <w:sz w:val="26"/>
          <w:szCs w:val="26"/>
          <w:u w:val="single"/>
        </w:rPr>
      </w:pPr>
      <w:r w:rsidRPr="002C7676">
        <w:rPr>
          <w:rFonts w:ascii="Times New Roman" w:hAnsi="Times New Roman"/>
          <w:i/>
          <w:sz w:val="26"/>
          <w:szCs w:val="26"/>
          <w:u w:val="single"/>
        </w:rPr>
        <w:t>Образовательная программ</w:t>
      </w:r>
      <w:r w:rsidR="00B2194D" w:rsidRPr="002C7676">
        <w:rPr>
          <w:rFonts w:ascii="Times New Roman" w:hAnsi="Times New Roman"/>
          <w:i/>
          <w:sz w:val="26"/>
          <w:szCs w:val="26"/>
          <w:u w:val="single"/>
        </w:rPr>
        <w:t>а</w:t>
      </w:r>
      <w:r w:rsidRPr="002C7676">
        <w:rPr>
          <w:rFonts w:ascii="Times New Roman" w:hAnsi="Times New Roman"/>
          <w:i/>
          <w:sz w:val="26"/>
          <w:szCs w:val="26"/>
          <w:u w:val="single"/>
        </w:rPr>
        <w:t xml:space="preserve"> для старшеклассников на базе</w:t>
      </w:r>
      <w:r w:rsidR="00346B84" w:rsidRPr="002C767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2C7676">
        <w:rPr>
          <w:rFonts w:ascii="Times New Roman" w:hAnsi="Times New Roman"/>
          <w:i/>
          <w:sz w:val="26"/>
          <w:szCs w:val="26"/>
          <w:u w:val="single"/>
        </w:rPr>
        <w:t>детского оздоровительного лагеря «Огон</w:t>
      </w:r>
      <w:r w:rsidR="00346B84" w:rsidRPr="002C7676">
        <w:rPr>
          <w:rFonts w:ascii="Times New Roman" w:hAnsi="Times New Roman"/>
          <w:i/>
          <w:sz w:val="26"/>
          <w:szCs w:val="26"/>
          <w:u w:val="single"/>
        </w:rPr>
        <w:t>ё</w:t>
      </w:r>
      <w:r w:rsidRPr="002C7676">
        <w:rPr>
          <w:rFonts w:ascii="Times New Roman" w:hAnsi="Times New Roman"/>
          <w:i/>
          <w:sz w:val="26"/>
          <w:szCs w:val="26"/>
          <w:u w:val="single"/>
        </w:rPr>
        <w:t>к»</w:t>
      </w:r>
    </w:p>
    <w:p w:rsidR="009210DD" w:rsidRPr="00A54BD9" w:rsidRDefault="009210DD" w:rsidP="001D511B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</w:rPr>
      </w:pPr>
    </w:p>
    <w:p w:rsidR="00B2194D" w:rsidRPr="00171EF2" w:rsidRDefault="00B2194D" w:rsidP="00A54BD9">
      <w:pPr>
        <w:spacing w:after="0" w:line="240" w:lineRule="auto"/>
        <w:ind w:right="-2"/>
        <w:textAlignment w:val="top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171EF2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Сроки реализации программы:</w:t>
      </w:r>
      <w:r w:rsidRPr="00171EF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71EF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 26 октября по 01 ноября 2018 года.</w:t>
      </w:r>
    </w:p>
    <w:p w:rsidR="00B2194D" w:rsidRPr="00171EF2" w:rsidRDefault="00B2194D" w:rsidP="00A54BD9">
      <w:pPr>
        <w:spacing w:after="0" w:line="240" w:lineRule="auto"/>
        <w:ind w:right="-2" w:firstLine="567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A54BD9" w:rsidRPr="00171EF2" w:rsidRDefault="00A54BD9" w:rsidP="00A54BD9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Возраст участников: </w:t>
      </w:r>
      <w:r w:rsidRPr="00171EF2">
        <w:rPr>
          <w:rFonts w:ascii="Times New Roman" w:eastAsia="Times New Roman" w:hAnsi="Times New Roman" w:cs="Times New Roman"/>
          <w:b/>
          <w:bCs/>
          <w:sz w:val="24"/>
          <w:szCs w:val="24"/>
        </w:rPr>
        <w:t>с 14 до 17 лет (включительно).</w:t>
      </w:r>
    </w:p>
    <w:p w:rsidR="00A54BD9" w:rsidRPr="00171EF2" w:rsidRDefault="00A54BD9" w:rsidP="00A54BD9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D29A8" w:rsidRPr="00171EF2" w:rsidRDefault="00ED29A8" w:rsidP="00A54BD9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Общее число участников программы: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45 детей.</w:t>
      </w:r>
    </w:p>
    <w:p w:rsidR="00ED29A8" w:rsidRPr="00171EF2" w:rsidRDefault="00ED29A8" w:rsidP="00A54BD9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B6408" w:rsidRPr="00171EF2" w:rsidRDefault="006B6408" w:rsidP="00A54BD9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Количество сопровождающих: 10 человек.</w:t>
      </w:r>
    </w:p>
    <w:p w:rsidR="006B6408" w:rsidRDefault="006B6408" w:rsidP="00A54BD9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C7676" w:rsidRPr="00171EF2" w:rsidRDefault="00FA0E17" w:rsidP="002C767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Лагерь расположен</w:t>
      </w:r>
      <w:r w:rsidR="002C7676"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="002C7676"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C7676"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80 км от Москвы по Ярославскому шоссе в исторических местах Сергиево-Посадского района, в чудесном уголке Подмосковья, недалеко от Торбеева озера.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Проживание:</w:t>
      </w:r>
      <w:r w:rsidRPr="00171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проживают в кирпичных двухэтажных корпусах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3-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4 человека в комнате со всеми удобствами (душ, туалет, раковина). В каждой комнате:  кровати, тумбочки, шкаф. Влажная уборка комнат ежедневно. На этажах - уютные холлы с мягкой мебелью, телевизором.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Питание пятиразовое: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завтрак, обед, ужин по системе "шведский стол", полдник и </w:t>
      </w:r>
      <w:proofErr w:type="gramStart"/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сонник-порционные</w:t>
      </w:r>
      <w:proofErr w:type="gramEnd"/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. В рационе - разнообразные блюда: мясные, рыбные, свежая выпечка.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 территории оздоровительной организации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- закрытый плавательный бассейн (19х7м);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- универсальный спортивный зал с наливным покрытием (баскетбол, волейбол);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- спортивные площадки;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- футбольное поле (96х48м);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- теннисный корт;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- киноконцертный зал.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Реализуемая программа в период проведения смены.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Смена организована муниципальным бюджетным учреждением дополнительного образования «Центр развития творчества детей и юношества» и направлена на формирование активной гражданской позиции, социализации личности, развитие лидерских качеств и повышения образовательного потенциала личности. 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Программа лагеря включает в себя политико-экономическую деловую игру, образовательные программы: «Факультет полезных знаний», спортивно-прикладные программы: программа специальной подготовки «</w:t>
      </w:r>
      <w:proofErr w:type="spellStart"/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СпецСпас</w:t>
      </w:r>
      <w:proofErr w:type="spellEnd"/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», социальное проектирование «Кейс проектов», Социально-педагогические программы: «Школа личностного роста», Тематические досуговые программы.</w:t>
      </w:r>
    </w:p>
    <w:p w:rsidR="002C7676" w:rsidRDefault="002C7676" w:rsidP="002C767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C7676" w:rsidRDefault="002C7676" w:rsidP="002C767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Путевка предоставляется бесплатно за счет средств МБУДО «</w:t>
      </w:r>
      <w:proofErr w:type="spellStart"/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ЦРТДиЮ</w:t>
      </w:r>
      <w:proofErr w:type="spellEnd"/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». </w:t>
      </w:r>
    </w:p>
    <w:p w:rsidR="002C7676" w:rsidRDefault="002C7676" w:rsidP="002C767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Предоставление трансфера по маршруту: Аэропорт – Лагерь – Аэропорт (бесплатно).</w:t>
      </w:r>
    </w:p>
    <w:p w:rsidR="002C7676" w:rsidRPr="00171EF2" w:rsidRDefault="002C7676" w:rsidP="002C767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828EF" w:rsidRDefault="00B2194D" w:rsidP="00A54BD9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Стоимость </w:t>
      </w:r>
      <w:r w:rsidR="00ED29A8"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родительской платы</w:t>
      </w:r>
      <w:r w:rsidR="008828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B2194D" w:rsidRDefault="00ED29A8" w:rsidP="008828EF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за </w:t>
      </w:r>
      <w:r w:rsidR="006B6408"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проезд</w:t>
      </w:r>
      <w:r w:rsidR="00B2194D"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по маршруту:</w:t>
      </w:r>
      <w:r w:rsidR="008828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B2194D" w:rsidRPr="00882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Авиаперелет: </w:t>
      </w:r>
      <w:r w:rsidR="00B2194D"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г. Ханты-Мансийск – г. Москва – г. Ханты-Мансийск – </w:t>
      </w:r>
      <w:r w:rsidR="00B2194D" w:rsidRPr="00171EF2">
        <w:rPr>
          <w:rFonts w:ascii="Times New Roman" w:eastAsia="Times New Roman" w:hAnsi="Times New Roman" w:cs="Times New Roman"/>
          <w:b/>
          <w:bCs/>
          <w:sz w:val="24"/>
          <w:szCs w:val="24"/>
        </w:rPr>
        <w:t>15 600 рублей 00 копеек.</w:t>
      </w:r>
    </w:p>
    <w:p w:rsidR="007D615F" w:rsidRDefault="007D615F" w:rsidP="008828EF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828EF" w:rsidRPr="00171EF2" w:rsidRDefault="008828EF" w:rsidP="008828EF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8828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Приобретение атрибутики для участников смены: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4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1000 - 1500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рублей 00 копеек (кепка, футболка, блокнот, ручка и др.)</w:t>
      </w:r>
    </w:p>
    <w:p w:rsidR="007D615F" w:rsidRDefault="007D615F" w:rsidP="00A54BD9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D615F" w:rsidRPr="007D615F" w:rsidRDefault="007D615F" w:rsidP="007D615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D61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Стоимость экскурсионной программы на 1 ребенка составит </w:t>
      </w:r>
      <w:r w:rsidR="00DF4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7D6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500 рублей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 стоимость входит:</w:t>
      </w:r>
    </w:p>
    <w:p w:rsidR="007D615F" w:rsidRPr="007D615F" w:rsidRDefault="007D615F" w:rsidP="007D615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D615F">
        <w:rPr>
          <w:rFonts w:ascii="Times New Roman" w:eastAsia="Times New Roman" w:hAnsi="Times New Roman" w:cs="Times New Roman"/>
          <w:bCs/>
          <w:sz w:val="24"/>
          <w:szCs w:val="24"/>
        </w:rPr>
        <w:t>Трансфер (автобус)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всему экскурсионному маршруту;</w:t>
      </w:r>
    </w:p>
    <w:p w:rsidR="007D615F" w:rsidRPr="007D615F" w:rsidRDefault="007D615F" w:rsidP="007D615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Обед и у</w:t>
      </w:r>
      <w:r w:rsidRPr="007D615F">
        <w:rPr>
          <w:rFonts w:ascii="Times New Roman" w:eastAsia="Times New Roman" w:hAnsi="Times New Roman" w:cs="Times New Roman"/>
          <w:bCs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D615F" w:rsidRPr="007D615F" w:rsidRDefault="007D615F" w:rsidP="007D615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D615F">
        <w:rPr>
          <w:rFonts w:ascii="Times New Roman" w:eastAsia="Times New Roman" w:hAnsi="Times New Roman" w:cs="Times New Roman"/>
          <w:bCs/>
          <w:sz w:val="24"/>
          <w:szCs w:val="24"/>
        </w:rPr>
        <w:t>Обзорная экскурсия по г. Москве;</w:t>
      </w:r>
    </w:p>
    <w:p w:rsidR="007D615F" w:rsidRPr="007D615F" w:rsidRDefault="007D615F" w:rsidP="007D615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D615F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Экскурсия в </w:t>
      </w:r>
      <w:proofErr w:type="spellStart"/>
      <w:r w:rsidR="002C7676">
        <w:rPr>
          <w:rFonts w:ascii="Times New Roman" w:eastAsia="Times New Roman" w:hAnsi="Times New Roman" w:cs="Times New Roman"/>
          <w:bCs/>
          <w:sz w:val="24"/>
          <w:szCs w:val="24"/>
        </w:rPr>
        <w:t>Тройце</w:t>
      </w:r>
      <w:proofErr w:type="spellEnd"/>
      <w:r w:rsidR="002C767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D615F">
        <w:rPr>
          <w:rFonts w:ascii="Times New Roman" w:eastAsia="Times New Roman" w:hAnsi="Times New Roman" w:cs="Times New Roman"/>
          <w:bCs/>
          <w:sz w:val="24"/>
          <w:szCs w:val="24"/>
        </w:rPr>
        <w:t>Сергиеву Лавру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7D6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C7676" w:rsidRPr="007D615F" w:rsidRDefault="007D615F" w:rsidP="007D615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D615F">
        <w:rPr>
          <w:rFonts w:ascii="Times New Roman" w:eastAsia="Times New Roman" w:hAnsi="Times New Roman" w:cs="Times New Roman"/>
          <w:bCs/>
          <w:sz w:val="24"/>
          <w:szCs w:val="24"/>
        </w:rPr>
        <w:t>Экскурсия Музей Русской матрёшки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D615F" w:rsidRDefault="007D615F" w:rsidP="007D615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D615F">
        <w:rPr>
          <w:rFonts w:ascii="Times New Roman" w:eastAsia="Times New Roman" w:hAnsi="Times New Roman" w:cs="Times New Roman"/>
          <w:bCs/>
          <w:sz w:val="24"/>
          <w:szCs w:val="24"/>
        </w:rPr>
        <w:t>Экскурсия Музей Русской деревни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C7676" w:rsidRPr="007D615F" w:rsidRDefault="002C7676" w:rsidP="007D615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Подробная информация на сайте:</w:t>
      </w:r>
      <w:r w:rsidRPr="002C7676">
        <w:rPr>
          <w:rFonts w:ascii="Times New Roman" w:eastAsia="Times New Roman" w:hAnsi="Times New Roman" w:cs="Times New Roman"/>
          <w:bCs/>
          <w:sz w:val="24"/>
          <w:szCs w:val="24"/>
        </w:rPr>
        <w:t xml:space="preserve"> http://museum-sp.ru</w:t>
      </w:r>
    </w:p>
    <w:p w:rsidR="007D615F" w:rsidRDefault="007D615F" w:rsidP="007D615F">
      <w:pPr>
        <w:spacing w:line="240" w:lineRule="auto"/>
        <w:ind w:left="-426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 дополнительную плату возможна организация экскурсии в парк «</w:t>
      </w:r>
      <w:r w:rsidRPr="002C7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Зарядье»</w:t>
      </w:r>
    </w:p>
    <w:p w:rsidR="007D615F" w:rsidRPr="007D615F" w:rsidRDefault="002C7676" w:rsidP="002C767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программе посещения парка </w:t>
      </w:r>
      <w:r w:rsidR="007D615F" w:rsidRPr="007D615F">
        <w:rPr>
          <w:rFonts w:ascii="Times New Roman" w:eastAsia="Times New Roman" w:hAnsi="Times New Roman" w:cs="Times New Roman"/>
          <w:bCs/>
          <w:sz w:val="24"/>
          <w:szCs w:val="24"/>
        </w:rPr>
        <w:t xml:space="preserve">"Полет" - уникальный для России кинозал с 13-метровым полусферическим экраном, генераторами ветра, дыма и запахов. Вас ждут самые захватывающие виды Москвы, лучшие примеры старинной и современной архитектуры, природные заповедники и ощущение реального полета. </w:t>
      </w:r>
    </w:p>
    <w:p w:rsidR="007D615F" w:rsidRPr="007D615F" w:rsidRDefault="002C7676" w:rsidP="007D615F">
      <w:pPr>
        <w:spacing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7D615F" w:rsidRPr="007D61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Стоимость билетов: зрители до 14 лет от 120 см - </w:t>
      </w:r>
      <w:r w:rsidR="007D615F" w:rsidRPr="002C7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150 рублей</w:t>
      </w:r>
      <w:r w:rsidRPr="002C7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;</w:t>
      </w:r>
    </w:p>
    <w:p w:rsidR="007D615F" w:rsidRPr="007D615F" w:rsidRDefault="002C7676" w:rsidP="002C767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7D615F" w:rsidRPr="007D61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рители от 14 до 18 лет  - </w:t>
      </w:r>
      <w:r w:rsidR="007D615F" w:rsidRPr="002C7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400 рублей</w:t>
      </w:r>
      <w:r w:rsidRPr="002C7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;</w:t>
      </w:r>
    </w:p>
    <w:p w:rsidR="007D615F" w:rsidRPr="002C7676" w:rsidRDefault="002C7676" w:rsidP="002C767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Подробная информация на сайте:</w:t>
      </w:r>
      <w:r w:rsidRPr="002C7676">
        <w:rPr>
          <w:rFonts w:ascii="Times New Roman" w:eastAsia="Times New Roman" w:hAnsi="Times New Roman" w:cs="Times New Roman"/>
          <w:bCs/>
          <w:sz w:val="24"/>
          <w:szCs w:val="24"/>
        </w:rPr>
        <w:t xml:space="preserve"> https://www.zaryadyepark.ru</w:t>
      </w:r>
    </w:p>
    <w:p w:rsidR="007D615F" w:rsidRDefault="007D615F" w:rsidP="00A54BD9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94D" w:rsidRPr="00171EF2" w:rsidRDefault="00B2194D" w:rsidP="00A54BD9">
      <w:pPr>
        <w:spacing w:after="0" w:line="240" w:lineRule="auto"/>
        <w:ind w:right="-2"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Заявки на участие в программе принимаются: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1EF2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FA0E1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71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2018 года.</w:t>
      </w:r>
    </w:p>
    <w:p w:rsidR="00E8457B" w:rsidRDefault="00E8457B" w:rsidP="00A54BD9">
      <w:pPr>
        <w:spacing w:after="0" w:line="240" w:lineRule="auto"/>
        <w:ind w:right="-2" w:firstLine="567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4BD9" w:rsidRPr="00A54BD9" w:rsidRDefault="00E8457B" w:rsidP="00A54BD9">
      <w:pPr>
        <w:spacing w:after="0" w:line="240" w:lineRule="auto"/>
        <w:ind w:right="-2"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заполнения договора на перелет и получения счета на оплату дороги, необходимо обратиться по адресу: </w:t>
      </w:r>
      <w:r w:rsidRPr="00171EF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ул. </w:t>
      </w:r>
      <w:proofErr w:type="spellStart"/>
      <w:r w:rsidRPr="00171EF2">
        <w:rPr>
          <w:rFonts w:ascii="Times New Roman" w:hAnsi="Times New Roman" w:cs="Times New Roman"/>
          <w:sz w:val="24"/>
          <w:szCs w:val="24"/>
          <w:u w:val="single"/>
          <w:lang w:eastAsia="en-US"/>
        </w:rPr>
        <w:t>Краснопартизанская</w:t>
      </w:r>
      <w:proofErr w:type="spellEnd"/>
      <w:r w:rsidRPr="00171EF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, д. 2, 1-й этаж, </w:t>
      </w:r>
      <w:proofErr w:type="spellStart"/>
      <w:r w:rsidRPr="00171EF2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каб</w:t>
      </w:r>
      <w:proofErr w:type="spellEnd"/>
      <w:r w:rsidRPr="00171EF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. 102. 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Дополнительная информация по телефону 92-77-75.</w:t>
      </w:r>
    </w:p>
    <w:p w:rsidR="00E8457B" w:rsidRDefault="00E8457B" w:rsidP="006B6408">
      <w:pPr>
        <w:widowControl w:val="0"/>
        <w:autoSpaceDE w:val="0"/>
        <w:autoSpaceDN w:val="0"/>
        <w:adjustRightInd w:val="0"/>
        <w:spacing w:after="0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71EF2" w:rsidRPr="00171EF2" w:rsidRDefault="00171EF2" w:rsidP="00171EF2">
      <w:pPr>
        <w:pStyle w:val="a8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71EF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Перечень необходимых документов:</w:t>
      </w:r>
    </w:p>
    <w:p w:rsidR="00A45F9B" w:rsidRPr="008E097A" w:rsidRDefault="00A45F9B" w:rsidP="00A45F9B">
      <w:pPr>
        <w:numPr>
          <w:ilvl w:val="0"/>
          <w:numId w:val="10"/>
        </w:numPr>
        <w:tabs>
          <w:tab w:val="num" w:pos="928"/>
        </w:tabs>
        <w:spacing w:after="0" w:line="360" w:lineRule="auto"/>
        <w:ind w:left="450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09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Копия документа, удостоверяющего личность одного из родителей или законных представителей (паспорт Российской Федерации - первая страница и регистрация на территории города Ханты-Мансийска);</w:t>
      </w:r>
    </w:p>
    <w:p w:rsidR="00A45F9B" w:rsidRPr="008E097A" w:rsidRDefault="00A45F9B" w:rsidP="00A45F9B">
      <w:pPr>
        <w:numPr>
          <w:ilvl w:val="0"/>
          <w:numId w:val="10"/>
        </w:numPr>
        <w:tabs>
          <w:tab w:val="num" w:pos="928"/>
        </w:tabs>
        <w:spacing w:after="0" w:line="360" w:lineRule="auto"/>
        <w:ind w:left="450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09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Копия документа, удостоверяющего личность ребенка (паспорт Российской Федерации (1,2 страница), свидетельство о рождении).</w:t>
      </w:r>
    </w:p>
    <w:p w:rsidR="00A45F9B" w:rsidRPr="008E097A" w:rsidRDefault="00A45F9B" w:rsidP="00A45F9B">
      <w:pPr>
        <w:numPr>
          <w:ilvl w:val="0"/>
          <w:numId w:val="10"/>
        </w:numPr>
        <w:tabs>
          <w:tab w:val="num" w:pos="928"/>
        </w:tabs>
        <w:spacing w:after="0" w:line="360" w:lineRule="auto"/>
        <w:ind w:left="450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09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Медицинская справка о сост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оянии здоровья по форме № 079/у.</w:t>
      </w:r>
    </w:p>
    <w:p w:rsidR="00A45F9B" w:rsidRDefault="00A45F9B" w:rsidP="001D511B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9210DD" w:rsidRDefault="009210DD" w:rsidP="001D511B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FA0E17" w:rsidRDefault="00FA0E17" w:rsidP="001D511B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FA0E17" w:rsidRDefault="00FA0E17" w:rsidP="001D511B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FA0E17" w:rsidRDefault="00FA0E17" w:rsidP="001D511B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FA0E17" w:rsidRPr="002C7676" w:rsidRDefault="00FA0E17" w:rsidP="001D511B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E63EFA" w:rsidRPr="002C7676" w:rsidRDefault="00483D86" w:rsidP="00483D86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  <w:bdr w:val="none" w:sz="0" w:space="0" w:color="auto" w:frame="1"/>
        </w:rPr>
      </w:pPr>
      <w:r w:rsidRPr="002C7676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  <w:bdr w:val="none" w:sz="0" w:space="0" w:color="auto" w:frame="1"/>
        </w:rPr>
        <w:lastRenderedPageBreak/>
        <w:t>Организация профильной образовательной программы с углубленным изучением отдельных предметов на базе ДЗК «Абзаково»</w:t>
      </w:r>
    </w:p>
    <w:p w:rsidR="00483D86" w:rsidRPr="00A54BD9" w:rsidRDefault="00483D86" w:rsidP="00E63EFA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</w:rPr>
      </w:pPr>
    </w:p>
    <w:p w:rsidR="00E63EFA" w:rsidRPr="00171EF2" w:rsidRDefault="00E63EFA" w:rsidP="00E63EFA">
      <w:pPr>
        <w:spacing w:after="0" w:line="240" w:lineRule="auto"/>
        <w:ind w:right="-2"/>
        <w:textAlignment w:val="top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171EF2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Сроки реализации программы:</w:t>
      </w:r>
      <w:r w:rsidRPr="00171EF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71EF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с 26 октября по </w:t>
      </w:r>
      <w:r w:rsidR="00483D8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08</w:t>
      </w:r>
      <w:r w:rsidRPr="00171EF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ноября 2018 года</w:t>
      </w:r>
      <w:r w:rsidR="00A903E7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(в сроках реализации программы возможны изменения)</w:t>
      </w:r>
      <w:r w:rsidRPr="00171EF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E63EFA" w:rsidRPr="00171EF2" w:rsidRDefault="00E63EFA" w:rsidP="00E63EFA">
      <w:pPr>
        <w:spacing w:after="0" w:line="240" w:lineRule="auto"/>
        <w:ind w:right="-2" w:firstLine="567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E63EFA" w:rsidRPr="00171EF2" w:rsidRDefault="00E63EFA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Возраст участников: </w:t>
      </w:r>
      <w:r w:rsidRPr="00171EF2">
        <w:rPr>
          <w:rFonts w:ascii="Times New Roman" w:eastAsia="Times New Roman" w:hAnsi="Times New Roman" w:cs="Times New Roman"/>
          <w:b/>
          <w:bCs/>
          <w:sz w:val="24"/>
          <w:szCs w:val="24"/>
        </w:rPr>
        <w:t>с 14 до 15 лет (включительно).</w:t>
      </w:r>
    </w:p>
    <w:p w:rsidR="00E63EFA" w:rsidRPr="00171EF2" w:rsidRDefault="00E63EFA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D29A8" w:rsidRPr="00171EF2" w:rsidRDefault="00ED29A8" w:rsidP="00ED29A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Общее число участников программы: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64 ребенка.</w:t>
      </w:r>
    </w:p>
    <w:p w:rsidR="00ED29A8" w:rsidRPr="00171EF2" w:rsidRDefault="00ED29A8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D29A8" w:rsidRPr="00171EF2" w:rsidRDefault="00ED29A8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Количество сопро</w:t>
      </w:r>
      <w:r w:rsidR="006B6408"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ждающих: 4 человека. </w:t>
      </w:r>
    </w:p>
    <w:p w:rsidR="00ED29A8" w:rsidRPr="00171EF2" w:rsidRDefault="00ED29A8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63EFA" w:rsidRPr="00171EF2" w:rsidRDefault="00E63EFA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Стоимость </w:t>
      </w:r>
      <w:r w:rsidR="00ED29A8"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родительской платы 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проезда по маршруту:</w:t>
      </w:r>
    </w:p>
    <w:p w:rsidR="00E63EFA" w:rsidRPr="00E8457B" w:rsidRDefault="00E63EFA" w:rsidP="00E63EFA">
      <w:pPr>
        <w:spacing w:after="0" w:line="240" w:lineRule="auto"/>
        <w:ind w:right="-2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8457B">
        <w:rPr>
          <w:rFonts w:ascii="Times New Roman" w:eastAsia="Times New Roman" w:hAnsi="Times New Roman" w:cs="Times New Roman"/>
          <w:bCs/>
          <w:sz w:val="24"/>
          <w:szCs w:val="24"/>
        </w:rPr>
        <w:t xml:space="preserve">- г. Ханты-Мансийск – ст. Демьянка – г. Ханты-Мансийск – </w:t>
      </w:r>
      <w:r w:rsidR="00A903E7">
        <w:rPr>
          <w:rFonts w:ascii="Times New Roman" w:eastAsia="Times New Roman" w:hAnsi="Times New Roman" w:cs="Times New Roman"/>
          <w:bCs/>
          <w:sz w:val="24"/>
          <w:szCs w:val="24"/>
        </w:rPr>
        <w:t>2000</w:t>
      </w:r>
      <w:r w:rsidRPr="00E8457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E63EFA" w:rsidRPr="00E8457B" w:rsidRDefault="00E63EFA" w:rsidP="00E63EFA">
      <w:pPr>
        <w:spacing w:after="0" w:line="240" w:lineRule="auto"/>
        <w:ind w:right="-2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57B">
        <w:rPr>
          <w:rFonts w:ascii="Times New Roman" w:eastAsia="Times New Roman" w:hAnsi="Times New Roman" w:cs="Times New Roman"/>
          <w:bCs/>
          <w:sz w:val="24"/>
          <w:szCs w:val="24"/>
        </w:rPr>
        <w:t>- ст. Демьянка - г. Челябинск – ст. Демьянка –</w:t>
      </w:r>
      <w:r w:rsidR="00ED29A8" w:rsidRPr="00E845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36A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903E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ED29A8" w:rsidRPr="00E845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457B">
        <w:rPr>
          <w:rFonts w:ascii="Times New Roman" w:eastAsia="Times New Roman" w:hAnsi="Times New Roman" w:cs="Times New Roman"/>
          <w:bCs/>
          <w:sz w:val="24"/>
          <w:szCs w:val="24"/>
        </w:rPr>
        <w:t>рублей 00 копеек.</w:t>
      </w:r>
    </w:p>
    <w:p w:rsidR="00ED29A8" w:rsidRPr="00E8457B" w:rsidRDefault="00ED29A8" w:rsidP="00ED29A8">
      <w:pPr>
        <w:spacing w:after="0" w:line="240" w:lineRule="auto"/>
        <w:ind w:right="-2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57B">
        <w:rPr>
          <w:rFonts w:ascii="Times New Roman" w:eastAsia="Times New Roman" w:hAnsi="Times New Roman" w:cs="Times New Roman"/>
          <w:bCs/>
          <w:sz w:val="24"/>
          <w:szCs w:val="24"/>
        </w:rPr>
        <w:t xml:space="preserve">- г. Челябинск – с. Абзаково - г. Челябинск - </w:t>
      </w:r>
      <w:r w:rsidR="00A903E7">
        <w:rPr>
          <w:rFonts w:ascii="Times New Roman" w:eastAsia="Times New Roman" w:hAnsi="Times New Roman" w:cs="Times New Roman"/>
          <w:bCs/>
          <w:sz w:val="24"/>
          <w:szCs w:val="24"/>
        </w:rPr>
        <w:t>2000</w:t>
      </w:r>
      <w:r w:rsidRPr="00E8457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ED29A8" w:rsidRPr="00A903E7" w:rsidRDefault="00A903E7" w:rsidP="00E63EFA">
      <w:pPr>
        <w:spacing w:after="0" w:line="240" w:lineRule="auto"/>
        <w:ind w:right="-2"/>
        <w:textAlignment w:val="top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A903E7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Итого: стоимость родительской платы за проезд состав</w:t>
      </w:r>
      <w:r w:rsidR="008828E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ит</w:t>
      </w:r>
      <w:r w:rsidRPr="00A903E7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036A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9</w:t>
      </w:r>
      <w:r w:rsidRPr="00A903E7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000 рублей 00 копеек (в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стоимости возможны </w:t>
      </w:r>
      <w:r w:rsidRPr="00A903E7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изменения).</w:t>
      </w:r>
    </w:p>
    <w:p w:rsidR="00FA0E17" w:rsidRDefault="00FA0E17" w:rsidP="00ED29A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63EFA" w:rsidRPr="00171EF2" w:rsidRDefault="00ED29A8" w:rsidP="00ED29A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Путевка предоставляется бесплатно за счет средств МБУДО «</w:t>
      </w:r>
      <w:proofErr w:type="spellStart"/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ЦРТДиЮ</w:t>
      </w:r>
      <w:proofErr w:type="spellEnd"/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». </w:t>
      </w:r>
    </w:p>
    <w:p w:rsidR="00ED29A8" w:rsidRPr="00171EF2" w:rsidRDefault="00ED29A8" w:rsidP="00ED29A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3EFA" w:rsidRPr="00171EF2" w:rsidRDefault="00FA0E17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Лагерь расположен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 в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EFA" w:rsidRPr="00171EF2">
        <w:rPr>
          <w:rFonts w:ascii="Times New Roman" w:eastAsia="Times New Roman" w:hAnsi="Times New Roman" w:cs="Times New Roman"/>
          <w:bCs/>
          <w:sz w:val="24"/>
          <w:szCs w:val="24"/>
        </w:rPr>
        <w:t>Республик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63EFA"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Башкортостан, Белорецк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E63EFA"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bookmarkStart w:id="0" w:name="_GoBack"/>
      <w:bookmarkEnd w:id="0"/>
      <w:r w:rsidR="00E63EFA" w:rsidRPr="00171EF2">
        <w:rPr>
          <w:rFonts w:ascii="Times New Roman" w:eastAsia="Times New Roman" w:hAnsi="Times New Roman" w:cs="Times New Roman"/>
          <w:bCs/>
          <w:sz w:val="24"/>
          <w:szCs w:val="24"/>
        </w:rPr>
        <w:t>, с. Абзаково.</w:t>
      </w:r>
    </w:p>
    <w:p w:rsidR="00E63EFA" w:rsidRPr="00171EF2" w:rsidRDefault="00E63EFA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3EFA" w:rsidRPr="00171EF2" w:rsidRDefault="00E63EFA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Проживание:</w:t>
      </w:r>
      <w:r w:rsidRPr="00171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Проживание детей в стационарных 2х этажных корпусах, с размещением в комнате по 4 человека</w:t>
      </w:r>
      <w:r w:rsidR="00FA0E17" w:rsidRPr="00FA0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0E17" w:rsidRPr="00171EF2">
        <w:rPr>
          <w:rFonts w:ascii="Times New Roman" w:eastAsia="Times New Roman" w:hAnsi="Times New Roman" w:cs="Times New Roman"/>
          <w:bCs/>
          <w:sz w:val="24"/>
          <w:szCs w:val="24"/>
        </w:rPr>
        <w:t>со всеми удобствами (душ, туалет, раковина). В каждой комнате:  кровати, тумбочки, шкаф. Влажная уборка комнат ежедневно.</w:t>
      </w:r>
    </w:p>
    <w:p w:rsidR="00E63EFA" w:rsidRPr="00171EF2" w:rsidRDefault="00E63EFA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3EFA" w:rsidRPr="00171EF2" w:rsidRDefault="00E63EFA" w:rsidP="00E63EF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Питание пятиразовое:</w:t>
      </w: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завтрак, обед, ужин, полдник и сонник. В рационе - разнообразные блюда: мясные, рыбные, свежая выпечка.</w:t>
      </w:r>
    </w:p>
    <w:p w:rsidR="00E63EFA" w:rsidRPr="00171EF2" w:rsidRDefault="00E63EFA" w:rsidP="00E63EFA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3EFA" w:rsidRPr="00171EF2" w:rsidRDefault="00E63EFA" w:rsidP="00E8457B">
      <w:pPr>
        <w:pStyle w:val="a8"/>
        <w:tabs>
          <w:tab w:val="left" w:pos="0"/>
        </w:tabs>
        <w:spacing w:after="0" w:line="240" w:lineRule="auto"/>
        <w:ind w:left="57" w:right="109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Культурно - досуговая инфраструктура (наличие на территории детского загородного комплекса): концертного зала, костюмерной, комнаты отдыха для отрядных дел и досуговой деятельности, библиотеки, центра детского творчества, помещений для проведения </w:t>
      </w:r>
      <w:proofErr w:type="spellStart"/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тренинговых</w:t>
      </w:r>
      <w:proofErr w:type="spellEnd"/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занятий, а также учебных классов, оборудованных мультимедийным оборудованием.</w:t>
      </w:r>
    </w:p>
    <w:p w:rsidR="00E63EFA" w:rsidRPr="00171EF2" w:rsidRDefault="00E63EFA" w:rsidP="00E8457B">
      <w:pPr>
        <w:pStyle w:val="a8"/>
        <w:tabs>
          <w:tab w:val="left" w:pos="284"/>
        </w:tabs>
        <w:spacing w:after="0" w:line="240" w:lineRule="auto"/>
        <w:ind w:left="57" w:right="109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Спортивная инфраструктура: в рамках реализации спортивно-оздоровительных мероприятий территория детского загородного комплекса оснащена игровыми площадками: волейбольной, баскетбольной, футбольной, тренажерным залом.</w:t>
      </w:r>
    </w:p>
    <w:p w:rsidR="00E63EFA" w:rsidRPr="00171EF2" w:rsidRDefault="00E63EFA" w:rsidP="00E63EFA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F199A" w:rsidRPr="00171EF2" w:rsidRDefault="00EF199A" w:rsidP="00EF19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цели и задачи образовательно-досуговой программы смены:</w:t>
      </w:r>
    </w:p>
    <w:p w:rsidR="00EF199A" w:rsidRPr="00171EF2" w:rsidRDefault="00EF199A" w:rsidP="00E8457B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развитие у старшеклассников интереса к основам наук, представления о специфике олимпиадных заданий;</w:t>
      </w:r>
    </w:p>
    <w:p w:rsidR="00EF199A" w:rsidRPr="00171EF2" w:rsidRDefault="00EF199A" w:rsidP="00E8457B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создание адекватной среды общения для одаренных детей;</w:t>
      </w:r>
    </w:p>
    <w:p w:rsidR="00EF199A" w:rsidRPr="00171EF2" w:rsidRDefault="00EF199A" w:rsidP="00E8457B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обучение старшеклассников методам самостоятельной работы, интеллектуальной дисциплины, необходимым для развития независимого мышления, способности самостоятельно и творчески мыслить;</w:t>
      </w:r>
    </w:p>
    <w:p w:rsidR="00EF199A" w:rsidRPr="00171EF2" w:rsidRDefault="00EF199A" w:rsidP="00E8457B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2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профессионального самоопределения школьников, приобретения навыка осознанного выбора профессии и построения профессиональной траектории, а также выявление лидерских качеств и профессиональных предрасположенностей у подростков.</w:t>
      </w:r>
    </w:p>
    <w:p w:rsidR="009210DD" w:rsidRPr="00171EF2" w:rsidRDefault="009210DD" w:rsidP="001D511B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FA0E17" w:rsidRPr="00A54BD9" w:rsidRDefault="00171EF2" w:rsidP="00FA0E17">
      <w:pPr>
        <w:spacing w:after="0" w:line="240" w:lineRule="auto"/>
        <w:ind w:right="-2"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Документы для участия в программе необходимо п</w:t>
      </w:r>
      <w:r w:rsidR="00EF199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редоставить </w:t>
      </w:r>
      <w:r w:rsidR="00EF199A" w:rsidRPr="006B6408">
        <w:rPr>
          <w:rFonts w:ascii="Times New Roman" w:hAnsi="Times New Roman" w:cs="Times New Roman"/>
          <w:sz w:val="24"/>
          <w:szCs w:val="24"/>
          <w:lang w:eastAsia="en-US"/>
        </w:rPr>
        <w:t xml:space="preserve">до 15 сентября 2018 года по адресу: </w:t>
      </w:r>
      <w:r w:rsidR="00EF199A">
        <w:rPr>
          <w:rFonts w:ascii="Times New Roman" w:hAnsi="Times New Roman" w:cs="Times New Roman"/>
          <w:sz w:val="24"/>
          <w:szCs w:val="24"/>
          <w:lang w:eastAsia="en-US"/>
        </w:rPr>
        <w:t xml:space="preserve">ул. </w:t>
      </w:r>
      <w:proofErr w:type="spellStart"/>
      <w:r w:rsidR="00EF199A">
        <w:rPr>
          <w:rFonts w:ascii="Times New Roman" w:hAnsi="Times New Roman" w:cs="Times New Roman"/>
          <w:sz w:val="24"/>
          <w:szCs w:val="24"/>
          <w:lang w:eastAsia="en-US"/>
        </w:rPr>
        <w:t>Краснопартизанская</w:t>
      </w:r>
      <w:proofErr w:type="spellEnd"/>
      <w:r w:rsidR="00EF199A">
        <w:rPr>
          <w:rFonts w:ascii="Times New Roman" w:hAnsi="Times New Roman" w:cs="Times New Roman"/>
          <w:sz w:val="24"/>
          <w:szCs w:val="24"/>
          <w:lang w:eastAsia="en-US"/>
        </w:rPr>
        <w:t xml:space="preserve">, д. 2, </w:t>
      </w:r>
      <w:proofErr w:type="spellStart"/>
      <w:r w:rsidR="00EF199A" w:rsidRPr="006B6408">
        <w:rPr>
          <w:rFonts w:ascii="Times New Roman" w:hAnsi="Times New Roman" w:cs="Times New Roman"/>
          <w:sz w:val="24"/>
          <w:szCs w:val="24"/>
          <w:lang w:eastAsia="en-US"/>
        </w:rPr>
        <w:t>каб</w:t>
      </w:r>
      <w:proofErr w:type="spellEnd"/>
      <w:r w:rsidR="00EF199A" w:rsidRPr="006B6408">
        <w:rPr>
          <w:rFonts w:ascii="Times New Roman" w:hAnsi="Times New Roman" w:cs="Times New Roman"/>
          <w:sz w:val="24"/>
          <w:szCs w:val="24"/>
          <w:lang w:eastAsia="en-US"/>
        </w:rPr>
        <w:t xml:space="preserve">. 102. </w:t>
      </w:r>
      <w:r w:rsidR="00FA0E17" w:rsidRPr="00171E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Дополнительная информация по телефону 92-77-75.</w:t>
      </w:r>
    </w:p>
    <w:p w:rsidR="00171EF2" w:rsidRPr="006B6408" w:rsidRDefault="00171EF2" w:rsidP="00EF199A">
      <w:pPr>
        <w:widowControl w:val="0"/>
        <w:autoSpaceDE w:val="0"/>
        <w:autoSpaceDN w:val="0"/>
        <w:adjustRightInd w:val="0"/>
        <w:spacing w:after="0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6408" w:rsidRDefault="00171EF2" w:rsidP="006B6408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Перечень необходимых документов: </w:t>
      </w:r>
    </w:p>
    <w:p w:rsidR="006B6408" w:rsidRPr="008E097A" w:rsidRDefault="006B6408" w:rsidP="006B6408">
      <w:pPr>
        <w:numPr>
          <w:ilvl w:val="0"/>
          <w:numId w:val="14"/>
        </w:numPr>
        <w:tabs>
          <w:tab w:val="clear" w:pos="720"/>
          <w:tab w:val="num" w:pos="567"/>
          <w:tab w:val="num" w:pos="928"/>
        </w:tabs>
        <w:spacing w:after="0" w:line="360" w:lineRule="auto"/>
        <w:ind w:left="0" w:firstLine="567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09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Копия документа, удостоверяющего личность одного из родителей или законных представителей (паспорт Российской Федерации - первая страница и регистрация на территории города Ханты-Мансийска);</w:t>
      </w:r>
    </w:p>
    <w:p w:rsidR="006B6408" w:rsidRPr="008E097A" w:rsidRDefault="006B6408" w:rsidP="006B6408">
      <w:pPr>
        <w:numPr>
          <w:ilvl w:val="0"/>
          <w:numId w:val="14"/>
        </w:numPr>
        <w:tabs>
          <w:tab w:val="clear" w:pos="720"/>
          <w:tab w:val="num" w:pos="567"/>
          <w:tab w:val="num" w:pos="928"/>
        </w:tabs>
        <w:spacing w:after="0" w:line="360" w:lineRule="auto"/>
        <w:ind w:left="0" w:firstLine="567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09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Копия документа, удостоверяющего личность ребенка (паспорт Российской Федерации (1,2 страница), свидетельство о рождении).</w:t>
      </w:r>
    </w:p>
    <w:p w:rsidR="006B6408" w:rsidRPr="008E097A" w:rsidRDefault="006B6408" w:rsidP="006B6408">
      <w:pPr>
        <w:numPr>
          <w:ilvl w:val="0"/>
          <w:numId w:val="14"/>
        </w:numPr>
        <w:tabs>
          <w:tab w:val="clear" w:pos="720"/>
          <w:tab w:val="num" w:pos="567"/>
          <w:tab w:val="num" w:pos="928"/>
        </w:tabs>
        <w:spacing w:after="0" w:line="360" w:lineRule="auto"/>
        <w:ind w:left="0" w:firstLine="567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09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Медицинская справка о сост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оянии здоровья по форме № 079/у.</w:t>
      </w:r>
    </w:p>
    <w:p w:rsidR="00A45F9B" w:rsidRPr="005E43BC" w:rsidRDefault="00A45F9B" w:rsidP="005E43BC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sectPr w:rsidR="00A45F9B" w:rsidRPr="005E43BC" w:rsidSect="00A54BD9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5D2"/>
    <w:multiLevelType w:val="hybridMultilevel"/>
    <w:tmpl w:val="2758C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C6553"/>
    <w:multiLevelType w:val="hybridMultilevel"/>
    <w:tmpl w:val="2B0A7BE4"/>
    <w:lvl w:ilvl="0" w:tplc="7B04AFA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3A6FAC"/>
    <w:multiLevelType w:val="hybridMultilevel"/>
    <w:tmpl w:val="5BA2E2F6"/>
    <w:lvl w:ilvl="0" w:tplc="A60C9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31B49"/>
    <w:multiLevelType w:val="hybridMultilevel"/>
    <w:tmpl w:val="D90C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8452A"/>
    <w:multiLevelType w:val="multilevel"/>
    <w:tmpl w:val="39FE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F4425"/>
    <w:multiLevelType w:val="hybridMultilevel"/>
    <w:tmpl w:val="802C7A70"/>
    <w:lvl w:ilvl="0" w:tplc="18526076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>
    <w:nsid w:val="5D0F4181"/>
    <w:multiLevelType w:val="hybridMultilevel"/>
    <w:tmpl w:val="18A01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4C54C1"/>
    <w:multiLevelType w:val="hybridMultilevel"/>
    <w:tmpl w:val="574440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F0173D"/>
    <w:multiLevelType w:val="multilevel"/>
    <w:tmpl w:val="39FE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C2D12"/>
    <w:multiLevelType w:val="hybridMultilevel"/>
    <w:tmpl w:val="8908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70B5"/>
    <w:multiLevelType w:val="hybridMultilevel"/>
    <w:tmpl w:val="18A01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FE1665"/>
    <w:multiLevelType w:val="hybridMultilevel"/>
    <w:tmpl w:val="8A2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37"/>
    <w:rsid w:val="0000409D"/>
    <w:rsid w:val="000068A2"/>
    <w:rsid w:val="00011937"/>
    <w:rsid w:val="000223A9"/>
    <w:rsid w:val="00060AFA"/>
    <w:rsid w:val="00072937"/>
    <w:rsid w:val="000A4A0F"/>
    <w:rsid w:val="000B1082"/>
    <w:rsid w:val="000C1B37"/>
    <w:rsid w:val="00104940"/>
    <w:rsid w:val="00137ABD"/>
    <w:rsid w:val="00141AFA"/>
    <w:rsid w:val="00165BA1"/>
    <w:rsid w:val="00171EF2"/>
    <w:rsid w:val="00193CBE"/>
    <w:rsid w:val="00196270"/>
    <w:rsid w:val="001A1D96"/>
    <w:rsid w:val="001A70AA"/>
    <w:rsid w:val="001D4F7D"/>
    <w:rsid w:val="001D511B"/>
    <w:rsid w:val="001E3650"/>
    <w:rsid w:val="001F1C3E"/>
    <w:rsid w:val="00280446"/>
    <w:rsid w:val="0028489E"/>
    <w:rsid w:val="002B3171"/>
    <w:rsid w:val="002B5166"/>
    <w:rsid w:val="002B5478"/>
    <w:rsid w:val="002C7676"/>
    <w:rsid w:val="0030427D"/>
    <w:rsid w:val="00331590"/>
    <w:rsid w:val="00334C6F"/>
    <w:rsid w:val="003464F8"/>
    <w:rsid w:val="00346B84"/>
    <w:rsid w:val="00353D91"/>
    <w:rsid w:val="00357C04"/>
    <w:rsid w:val="00375FE1"/>
    <w:rsid w:val="00397701"/>
    <w:rsid w:val="003B4B7F"/>
    <w:rsid w:val="003C19D5"/>
    <w:rsid w:val="003C1E0E"/>
    <w:rsid w:val="003C4F85"/>
    <w:rsid w:val="003D3846"/>
    <w:rsid w:val="003E25AA"/>
    <w:rsid w:val="00430294"/>
    <w:rsid w:val="00444BED"/>
    <w:rsid w:val="004638F8"/>
    <w:rsid w:val="004647FD"/>
    <w:rsid w:val="00473EAB"/>
    <w:rsid w:val="00483D86"/>
    <w:rsid w:val="004842AD"/>
    <w:rsid w:val="00490918"/>
    <w:rsid w:val="00495054"/>
    <w:rsid w:val="004A2097"/>
    <w:rsid w:val="004D17FC"/>
    <w:rsid w:val="005150CF"/>
    <w:rsid w:val="00536A87"/>
    <w:rsid w:val="00544E4C"/>
    <w:rsid w:val="00567B8C"/>
    <w:rsid w:val="00570C87"/>
    <w:rsid w:val="005A1618"/>
    <w:rsid w:val="005A4D22"/>
    <w:rsid w:val="005E4285"/>
    <w:rsid w:val="005E43BC"/>
    <w:rsid w:val="00612C98"/>
    <w:rsid w:val="00647B59"/>
    <w:rsid w:val="00675360"/>
    <w:rsid w:val="00695F5C"/>
    <w:rsid w:val="006B6408"/>
    <w:rsid w:val="006C7516"/>
    <w:rsid w:val="006E0F07"/>
    <w:rsid w:val="0070068E"/>
    <w:rsid w:val="00742B31"/>
    <w:rsid w:val="00797984"/>
    <w:rsid w:val="007C5698"/>
    <w:rsid w:val="007D5AA4"/>
    <w:rsid w:val="007D615F"/>
    <w:rsid w:val="007E5C19"/>
    <w:rsid w:val="00835729"/>
    <w:rsid w:val="00836DC8"/>
    <w:rsid w:val="00845414"/>
    <w:rsid w:val="008828EF"/>
    <w:rsid w:val="00892CE1"/>
    <w:rsid w:val="008B3B06"/>
    <w:rsid w:val="008E22ED"/>
    <w:rsid w:val="00906120"/>
    <w:rsid w:val="009130B5"/>
    <w:rsid w:val="009210DD"/>
    <w:rsid w:val="00934C36"/>
    <w:rsid w:val="00942060"/>
    <w:rsid w:val="00975CEF"/>
    <w:rsid w:val="0098283A"/>
    <w:rsid w:val="009D1834"/>
    <w:rsid w:val="009D3B9B"/>
    <w:rsid w:val="00A0082C"/>
    <w:rsid w:val="00A036A5"/>
    <w:rsid w:val="00A313F4"/>
    <w:rsid w:val="00A44F3E"/>
    <w:rsid w:val="00A45F9B"/>
    <w:rsid w:val="00A50AEB"/>
    <w:rsid w:val="00A54BD9"/>
    <w:rsid w:val="00A54C08"/>
    <w:rsid w:val="00A653A6"/>
    <w:rsid w:val="00A903E7"/>
    <w:rsid w:val="00AA4EA8"/>
    <w:rsid w:val="00AC1AB3"/>
    <w:rsid w:val="00AD236E"/>
    <w:rsid w:val="00AD75ED"/>
    <w:rsid w:val="00AD7ED0"/>
    <w:rsid w:val="00AF7810"/>
    <w:rsid w:val="00B105B0"/>
    <w:rsid w:val="00B2194D"/>
    <w:rsid w:val="00B41412"/>
    <w:rsid w:val="00B434D3"/>
    <w:rsid w:val="00B67317"/>
    <w:rsid w:val="00B85FAE"/>
    <w:rsid w:val="00BC6B55"/>
    <w:rsid w:val="00C26B9A"/>
    <w:rsid w:val="00C43BDA"/>
    <w:rsid w:val="00C7453E"/>
    <w:rsid w:val="00C96E26"/>
    <w:rsid w:val="00CB0732"/>
    <w:rsid w:val="00CF1778"/>
    <w:rsid w:val="00D32975"/>
    <w:rsid w:val="00D63608"/>
    <w:rsid w:val="00D90015"/>
    <w:rsid w:val="00DB14D2"/>
    <w:rsid w:val="00DC0AA7"/>
    <w:rsid w:val="00DC52AA"/>
    <w:rsid w:val="00DD50D6"/>
    <w:rsid w:val="00DE36C4"/>
    <w:rsid w:val="00DF469B"/>
    <w:rsid w:val="00DF6DD0"/>
    <w:rsid w:val="00E0573B"/>
    <w:rsid w:val="00E540A3"/>
    <w:rsid w:val="00E62AA7"/>
    <w:rsid w:val="00E63EFA"/>
    <w:rsid w:val="00E7418E"/>
    <w:rsid w:val="00E8457B"/>
    <w:rsid w:val="00ED29A8"/>
    <w:rsid w:val="00EF199A"/>
    <w:rsid w:val="00F12766"/>
    <w:rsid w:val="00F161CE"/>
    <w:rsid w:val="00F317BB"/>
    <w:rsid w:val="00F50C50"/>
    <w:rsid w:val="00F735F9"/>
    <w:rsid w:val="00F9527B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283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8283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5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83A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828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82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8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3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0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5C19"/>
    <w:pPr>
      <w:ind w:left="720"/>
      <w:contextualSpacing/>
    </w:pPr>
  </w:style>
  <w:style w:type="paragraph" w:customStyle="1" w:styleId="ConsPlusTitle">
    <w:name w:val="ConsPlusTitle"/>
    <w:uiPriority w:val="99"/>
    <w:rsid w:val="00515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C6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1"/>
    <w:rsid w:val="00AA4EA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AA4EA8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styleId="22">
    <w:name w:val="Body Text 2"/>
    <w:basedOn w:val="a"/>
    <w:link w:val="23"/>
    <w:uiPriority w:val="99"/>
    <w:rsid w:val="000B1082"/>
    <w:pPr>
      <w:spacing w:after="120" w:line="48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B1082"/>
    <w:rPr>
      <w:rFonts w:ascii="Calibri" w:eastAsia="Times New Roman" w:hAnsi="Calibri" w:cs="Calibri"/>
      <w:sz w:val="24"/>
      <w:szCs w:val="24"/>
      <w:lang w:eastAsia="ru-RU"/>
    </w:rPr>
  </w:style>
  <w:style w:type="table" w:styleId="aa">
    <w:name w:val="Table Grid"/>
    <w:basedOn w:val="a1"/>
    <w:uiPriority w:val="59"/>
    <w:rsid w:val="00A4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5F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375F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283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8283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5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83A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828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82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8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3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0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5C19"/>
    <w:pPr>
      <w:ind w:left="720"/>
      <w:contextualSpacing/>
    </w:pPr>
  </w:style>
  <w:style w:type="paragraph" w:customStyle="1" w:styleId="ConsPlusTitle">
    <w:name w:val="ConsPlusTitle"/>
    <w:uiPriority w:val="99"/>
    <w:rsid w:val="00515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C6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1"/>
    <w:rsid w:val="00AA4EA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AA4EA8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styleId="22">
    <w:name w:val="Body Text 2"/>
    <w:basedOn w:val="a"/>
    <w:link w:val="23"/>
    <w:uiPriority w:val="99"/>
    <w:rsid w:val="000B1082"/>
    <w:pPr>
      <w:spacing w:after="120" w:line="48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B1082"/>
    <w:rPr>
      <w:rFonts w:ascii="Calibri" w:eastAsia="Times New Roman" w:hAnsi="Calibri" w:cs="Calibri"/>
      <w:sz w:val="24"/>
      <w:szCs w:val="24"/>
      <w:lang w:eastAsia="ru-RU"/>
    </w:rPr>
  </w:style>
  <w:style w:type="table" w:styleId="aa">
    <w:name w:val="Table Grid"/>
    <w:basedOn w:val="a1"/>
    <w:uiPriority w:val="59"/>
    <w:rsid w:val="00A4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5F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375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7A75-777B-4232-963E-FD134D2E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Balzirova</dc:creator>
  <cp:lastModifiedBy>Кузнецов Алексей Анатольевич</cp:lastModifiedBy>
  <cp:revision>8</cp:revision>
  <cp:lastPrinted>2018-09-08T03:35:00Z</cp:lastPrinted>
  <dcterms:created xsi:type="dcterms:W3CDTF">2018-09-07T09:26:00Z</dcterms:created>
  <dcterms:modified xsi:type="dcterms:W3CDTF">2018-09-08T03:35:00Z</dcterms:modified>
</cp:coreProperties>
</file>